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ВОЛГОГРАДСКОЙ ОБЛАСТИ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апреля 2013 г. N 203-п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ПЛАНА МЕРОПРИЯТИЙ ("ДОРОЖНОЙ КАРТЫ")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"ИЗМЕНЕНИЯ В ОТРАСЛЯХ СОЦИАЛЬНОЙ СФЕРЫ, НАПРАВЛЕННЫЕ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ПОВЫШЕНИЕ ЭФФЕКТИВНОСТИ ОБРАЗОВАНИЯ И НАУКИ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ВОЛГОГРАДСКОЙ ОБЛАСТИ"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Волгоградской обл.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30.12.2013 </w:t>
      </w:r>
      <w:hyperlink r:id="rId5" w:history="1">
        <w:r>
          <w:rPr>
            <w:rFonts w:ascii="Calibri" w:hAnsi="Calibri" w:cs="Calibri"/>
            <w:color w:val="0000FF"/>
          </w:rPr>
          <w:t>N 808-п</w:t>
        </w:r>
      </w:hyperlink>
      <w:r>
        <w:rPr>
          <w:rFonts w:ascii="Calibri" w:hAnsi="Calibri" w:cs="Calibri"/>
        </w:rPr>
        <w:t xml:space="preserve">, от 18.06.2014 </w:t>
      </w:r>
      <w:hyperlink r:id="rId6" w:history="1">
        <w:r>
          <w:rPr>
            <w:rFonts w:ascii="Calibri" w:hAnsi="Calibri" w:cs="Calibri"/>
            <w:color w:val="0000FF"/>
          </w:rPr>
          <w:t>N 303-п</w:t>
        </w:r>
      </w:hyperlink>
      <w:r>
        <w:rPr>
          <w:rFonts w:ascii="Calibri" w:hAnsi="Calibri" w:cs="Calibri"/>
        </w:rPr>
        <w:t>)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07 мая 2012 г. N 597 "О мероприятиях по реализации государственной социальной политики", распоряжений Правительства Российской Федерации от 26 ноября 2012 г. </w:t>
      </w:r>
      <w:hyperlink r:id="rId8" w:history="1">
        <w:r>
          <w:rPr>
            <w:rFonts w:ascii="Calibri" w:hAnsi="Calibri" w:cs="Calibri"/>
            <w:color w:val="0000FF"/>
          </w:rPr>
          <w:t>N 2190-р</w:t>
        </w:r>
      </w:hyperlink>
      <w:r>
        <w:rPr>
          <w:rFonts w:ascii="Calibri" w:hAnsi="Calibri" w:cs="Calibri"/>
        </w:rPr>
        <w:t xml:space="preserve">, от 30 апреля 2014 г. </w:t>
      </w:r>
      <w:hyperlink r:id="rId9" w:history="1">
        <w:r>
          <w:rPr>
            <w:rFonts w:ascii="Calibri" w:hAnsi="Calibri" w:cs="Calibri"/>
            <w:color w:val="0000FF"/>
          </w:rPr>
          <w:t>N 722-р</w:t>
        </w:r>
      </w:hyperlink>
      <w:r>
        <w:rPr>
          <w:rFonts w:ascii="Calibri" w:hAnsi="Calibri" w:cs="Calibri"/>
        </w:rPr>
        <w:t xml:space="preserve"> Правительство Волгоградской области постановляет: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 от 18.06.2014 N 303-п)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8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("дорожную карту") "Изменения в отраслях социальной сферы, направленные на повышение эффективности образования и науки Волгоградской области" (далее именуется - "дорожная карта").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образования и науки Волгоградской области: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реализацию "дорожной карты" в установленные сроки;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методическое сопровождение и мониторинг реализации "дорожной карты";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достижение целевых показателей и индикаторов, определенных "дорожной картой";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представлять в сроки, установленные Министерством образования и науки Российской Федерации, информацию (отчеты) о ходе выполнения "дорожной карты".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со дня его подписания и подлежит официальному опубликованию.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Вице-губернатор - председатель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Волгоградской области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О.В.КЕРСАНОВ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Утвержден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Волгоградской области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апреля 2013 г. N 203-п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ПЛАН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("ДОРОЖНАЯ КАРТА") "ИЗМЕНЕНИЯ В ОТРАСЛЯХ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СОЦИАЛЬНОЙ СФЕРЫ, НАПРАВЛЕННЫЕ НА ПОВЫШЕНИЕ ЭФФЕКТИВНОСТИ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И НАУКИ ВОЛГОГРАДСКОЙ ОБЛАСТИ"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18.06.2014 N 303-п)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1. Изменения в дошкольном образовании, направленные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повышение эффективности и качества услуг в сфере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образования, соотнесенные с этапами перехода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1.1. Основные направления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1.1.1. Реализация мероприятий, направленных на обеспечение доступности дошкольного образования в соответствии с федеральным государственным образовательным стандартом (далее именуется - ФГОС) дошкольного образования для всех категорий граждан независимо от социального и имущественного статуса и состояния здоровья,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субсидий муниципальным образованиям Волгоградской области на софинансирование реализации муниципальных программ развития дошкольного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дополнительных мест в муниципальных образовательных организациях различных типов, а также развитие вариативных форм дошкольного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развития негосударственного сектора дошкольного образования.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1.1.2. Обеспечение высокого качества услуг дошкольного образования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ФГОС дошкольного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кадровое обеспечение системы дошкольного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аттестации педагогических работников организаций дошкольного образования с последующим их переводом на эффективный контракт;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системы оценки качества дошкольного образования Волгоградской области.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1.1.3. Внедрение эффективного контракта в дошкольном образовании включает в себя разработку и внедрение механизмов эффективного контракта с педагогическими и управленческими работниками дошкольных образовательных организаций.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1.2. Ожидаемые результаты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мероприятий, направленных на ликвидацию очередности на зачисление детей в организации дошкольного образования, предусматривает обеспечение детей в возрасте от 3 до 7 лет возможностью получать услуги дошкольного образования, в том числе за счет развития негосударственного сектора дошкольного образования.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качества услуг дошкольного образования предусматривает введение оценки деятельности организаций дошкольного образования на основе показателей эффективности их деятельности.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обновления кадрового состава и привлечение молодых талантливых педагогов для работы в организации дошкольного образования.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1.3. Основные количественные характеристики системы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дошкольного образования Волгоградской области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45B98" w:rsidSect="00625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005"/>
        <w:gridCol w:w="1247"/>
        <w:gridCol w:w="1134"/>
        <w:gridCol w:w="1134"/>
        <w:gridCol w:w="1134"/>
        <w:gridCol w:w="1134"/>
        <w:gridCol w:w="1134"/>
        <w:gridCol w:w="1134"/>
        <w:gridCol w:w="1134"/>
      </w:tblGrid>
      <w:tr w:rsidR="00245B98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Количественные характеристики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</w:tr>
      <w:tr w:rsidR="00245B98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в возрасте 1,5 - 6,5 года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144418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145478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143227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139235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программами дошкольного образования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74,1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получателей услуг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96,593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97,447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97,620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97,780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97,830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97,842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получателей услуг в расчете на 1 педагогического работника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11,7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Потребность в увеличении числа мест в дошкольных образовательных организациях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20855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25126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мест, созданных в ходе мероприятий по обеспечению к 2016 году 100-процентной доступности дошкольного образования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мест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5,631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6,081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8,481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0,890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0,930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строительства и пристроя (высокозатратные места)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мест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2,392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5,257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развития негосударственного сектора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мест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приобретения зданий, проведения капитального ремонта и оснащения оборудованием образовательных организаций Волгоградской области, в которых планируется открытие групп дошкольного образования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мест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3,345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2,576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реконструкции дошкольных образовательных организаций и общеобразовательных организаций с целью открытия в них групп дошкольного образования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мест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7.5.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формы создания мест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мест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3,368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численности </w:t>
            </w:r>
            <w:r>
              <w:rPr>
                <w:rFonts w:ascii="Calibri" w:hAnsi="Calibri" w:cs="Calibri"/>
              </w:rPr>
              <w:lastRenderedPageBreak/>
              <w:t>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педагогических работников дошкольных образовательных организаций, которым при прохождении аттестации присвоена квалификационная категория (первая или высшая)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доли педагогических и </w:t>
            </w:r>
            <w:r>
              <w:rPr>
                <w:rFonts w:ascii="Calibri" w:hAnsi="Calibri" w:cs="Calibri"/>
              </w:rPr>
              <w:lastRenderedPageBreak/>
              <w:t>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255"/>
      <w:bookmarkEnd w:id="7"/>
      <w:r>
        <w:rPr>
          <w:rFonts w:ascii="Calibri" w:hAnsi="Calibri" w:cs="Calibri"/>
        </w:rPr>
        <w:t>1.4. Мероприятия по повышению эффективности и качества услуг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дошкольного образования, соотнесенные с этапами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перехода 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2778"/>
        <w:gridCol w:w="2494"/>
        <w:gridCol w:w="964"/>
        <w:gridCol w:w="2721"/>
      </w:tblGrid>
      <w:tr w:rsidR="00245B9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результаты</w:t>
            </w:r>
          </w:p>
        </w:tc>
      </w:tr>
      <w:tr w:rsidR="00245B9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45B98">
        <w:tc>
          <w:tcPr>
            <w:tcW w:w="9807" w:type="dxa"/>
            <w:gridSpan w:val="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8" w:name="Par269"/>
            <w:bookmarkEnd w:id="8"/>
            <w:r>
              <w:rPr>
                <w:rFonts w:ascii="Calibri" w:hAnsi="Calibri" w:cs="Calibri"/>
              </w:rPr>
              <w:t>Мероприятия, направленные на ликвидацию очередности на зачисление детей в дошкольные образовательные организации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организационных механизмов предоставления субсидий </w:t>
            </w:r>
            <w:r>
              <w:rPr>
                <w:rFonts w:ascii="Calibri" w:hAnsi="Calibri" w:cs="Calibri"/>
              </w:rPr>
              <w:lastRenderedPageBreak/>
              <w:t>из областного бюджета муниципальным образованиям на софинансирование реализации муниципальных программ развития дошкольного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 Волгоградской области (далее именуется - </w:t>
            </w:r>
            <w:r>
              <w:rPr>
                <w:rFonts w:ascii="Calibri" w:hAnsi="Calibri" w:cs="Calibri"/>
              </w:rPr>
              <w:lastRenderedPageBreak/>
              <w:t>министерство образования и науки),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2013 - 2015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рост показателя "Отношение численности детей в возрасте от 3 до 7 лет, получающих </w:t>
            </w:r>
            <w:r>
              <w:rPr>
                <w:rFonts w:ascii="Calibri" w:hAnsi="Calibri" w:cs="Calibri"/>
              </w:rPr>
              <w:lastRenderedPageBreak/>
              <w:t>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образования"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соглашений между министерством образования и науки и органами местного самоуправления о финансировании расходов из областного бюджета на приобретение зданий, проведение капитального ремонта образовательных организаций, в которых будут открыты группы дошкольного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2013 - 2015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соглашений о предоставлении субсидий на приобретение зданий, проведение капитального ремонта образовательных организаций, в которых будут открыты группы дошкольного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Заключение соглашений между министерством образования и науки и органами местного самоуправления о предоставлении субсидий из федерального бюджета </w:t>
            </w:r>
            <w:r>
              <w:rPr>
                <w:rFonts w:ascii="Calibri" w:hAnsi="Calibri" w:cs="Calibri"/>
              </w:rPr>
              <w:lastRenderedPageBreak/>
              <w:t>на оснащение вновь созданных мест для детей дошкольного возраста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2013 - 2015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заключение соглашений и предоставление субсидий на оснащение оборудованием образовательных организаций, в которых будут открыты группы </w:t>
            </w:r>
            <w:r>
              <w:rPr>
                <w:rFonts w:ascii="Calibri" w:hAnsi="Calibri" w:cs="Calibri"/>
              </w:rPr>
              <w:lastRenderedPageBreak/>
              <w:t>дошкольного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дополнительных мест в муниципальных образовательных организациях различных типов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министерство строительства Волгоградской области,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 показателя "Отношение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образования"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современных экономичных типовых проектов зданий дошкольных образовательных организаций для повторного применения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министерство строительства Волгоградской области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2013 - 2014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современных экономичных типовых проектов зданий дошкольных образовательных организаций для повторного применения с учетом территориальных особенностей Волгоградской области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плана строительства объектов </w:t>
            </w:r>
            <w:r>
              <w:rPr>
                <w:rFonts w:ascii="Calibri" w:hAnsi="Calibri" w:cs="Calibri"/>
              </w:rPr>
              <w:lastRenderedPageBreak/>
              <w:t xml:space="preserve">дошкольного образования в соответствии с государственной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Волгоградской области "Развитие образования" на 2014 - 2020 годы, утвержденной постановлением Правительства Волгоградской области от 25 ноября 2013 г. N 668-п (далее именуется - государственная программа Волгоградской области "Развитие образования" на 2014 - 2020 годы)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</w:t>
            </w:r>
            <w:r>
              <w:rPr>
                <w:rFonts w:ascii="Calibri" w:hAnsi="Calibri" w:cs="Calibri"/>
              </w:rPr>
              <w:lastRenderedPageBreak/>
              <w:t>министерство строительства Волгоградской области,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2013 - 2018 </w:t>
            </w:r>
            <w:r>
              <w:rPr>
                <w:rFonts w:ascii="Calibri" w:hAnsi="Calibri" w:cs="Calibri"/>
              </w:rPr>
              <w:lastRenderedPageBreak/>
              <w:t>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рост показателя "Отношение численности </w:t>
            </w:r>
            <w:r>
              <w:rPr>
                <w:rFonts w:ascii="Calibri" w:hAnsi="Calibri" w:cs="Calibri"/>
              </w:rPr>
              <w:lastRenderedPageBreak/>
              <w:t>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образования"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взаимодействия по развитию государственно-частного партнерства в дошкольном образовании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министерство экономики, внешнеэкономических связей и инвестиций Волгоградской области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подписание соглашения о сотрудничестве с автономной некоммерческой организацией "Агентство стратегических инициатив по продвижению новых проектов"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развития негосударственного сектора дошкольного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министерство экономики, внешнеэкономических связей и инвестиций Волгоградской области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детей в возрасте от 3 до 7 лет возможностью получения услуги дошкольного образования, в том числе за счет развития негосударственного </w:t>
            </w:r>
            <w:r>
              <w:rPr>
                <w:rFonts w:ascii="Calibri" w:hAnsi="Calibri" w:cs="Calibri"/>
              </w:rPr>
              <w:lastRenderedPageBreak/>
              <w:t>сектора дошкольного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Финансирование частных, негосударственных организаций, предоставляющих услуги дошкольного образования, в соответствии с региональными нормативами финансового обеспечения реализации основных общеобразовательных программ дошкольного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и анализ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(департамент по надзору и контролю в сфере образования)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 показателя "Отношение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образования"</w:t>
            </w:r>
          </w:p>
        </w:tc>
      </w:tr>
      <w:tr w:rsidR="00245B98">
        <w:tc>
          <w:tcPr>
            <w:tcW w:w="9807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9" w:name="Par320"/>
            <w:bookmarkEnd w:id="9"/>
            <w:r>
              <w:rPr>
                <w:rFonts w:ascii="Calibri" w:hAnsi="Calibri" w:cs="Calibri"/>
              </w:rPr>
              <w:lastRenderedPageBreak/>
              <w:t>Обеспечение высокого качества услуг дошкольного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ФГОС дошкольного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и педагогические работники дошкольных 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к 2017 году до 100 процентов удельного веса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основных образовательных программ в части регионального компонента в соответствии с ФГОС дошкольного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основных образовательных программ в части регионального компонента в соответствии с ФГОС дошкольного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Кадровое обеспечение системы дошкольного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науки, государственное автономное образовательное учреждение дополнительного профессионального образования "Волгоградская </w:t>
            </w:r>
            <w:r>
              <w:rPr>
                <w:rFonts w:ascii="Calibri" w:hAnsi="Calibri" w:cs="Calibri"/>
              </w:rPr>
              <w:lastRenderedPageBreak/>
              <w:t>государственная академия последипломного образования" (далее именуется - ГАОУ ДПО "Волгоградская государственная академия последипломного образования"), органы местного самоуправления (по согласованию), руководители и педагогические работники дошкольных 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привлечение лучших педагогических кадров в дошкольные образовательные организации, повышение социального статуса работников отрасли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программ повышения квалификации и переподготовки педагогических и управленческих работников дошкольного образования в соответствии с ФГОС дошкольного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ГАОУ ДПО "Волгоградская государственная академия последипломного образования",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до 100 процентов к 2016 году доли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</w:t>
            </w:r>
            <w:r>
              <w:rPr>
                <w:rFonts w:ascii="Calibri" w:hAnsi="Calibri" w:cs="Calibri"/>
              </w:rPr>
              <w:lastRenderedPageBreak/>
              <w:t>педагогических и руководящих работников дошкольных образовательных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6.2.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Разработка, апробация и внедрение персонифицированной модели повышения квалификации педагогических работников дошкольного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ГАОУ ДПО "Волгоградская государственная академия последипломного образования",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квалификации руководящих и педагогических работников дошкольного образования по персонифицированной модели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</w:t>
            </w:r>
          </w:p>
        </w:tc>
        <w:tc>
          <w:tcPr>
            <w:tcW w:w="27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реализация мероприятий, направленных на повышение качества кадрового состава педагогических работников дошкольных образовательных организаций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ГАОУ ДПО "Волгоградская государственная академия последипломного образования"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курсов повышения квалификации и переподготовки педагогических работников дошкольных образовательных организаций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ежегодное прохождение 20 процентами руководителей дошкольных образовательных организаций переподготовки или </w:t>
            </w:r>
            <w:r>
              <w:rPr>
                <w:rFonts w:ascii="Calibri" w:hAnsi="Calibri" w:cs="Calibri"/>
              </w:rPr>
              <w:lastRenderedPageBreak/>
              <w:t>повышения квалификации по обновленным образовательным программам повышения квалификации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конкурса "Лучший педагог дошкольного образования"</w:t>
            </w:r>
          </w:p>
        </w:tc>
      </w:tr>
      <w:tr w:rsidR="00245B98">
        <w:tc>
          <w:tcPr>
            <w:tcW w:w="9807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0" w:name="Par353"/>
            <w:bookmarkEnd w:id="10"/>
            <w:r>
              <w:rPr>
                <w:rFonts w:ascii="Calibri" w:hAnsi="Calibri" w:cs="Calibri"/>
              </w:rPr>
              <w:t>Введение системы оценки качества в дошкольном образовании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по формированию показателей эффективности деятельности муниципальных дошкольных образовательных организаций,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ГАОУ ДПО "Волгоградская государственная академия последипломного образования",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по формированию показателей эффективности деятельности муниципальных организаций дошкольного образования,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утверждение показателей оценки эффективности деятельности </w:t>
            </w:r>
            <w:r>
              <w:rPr>
                <w:rFonts w:ascii="Calibri" w:hAnsi="Calibri" w:cs="Calibri"/>
              </w:rPr>
              <w:lastRenderedPageBreak/>
              <w:t>муниципальных дошкольных образовательных организаций, их руководителей и основных категорий работников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ГАОУ ДПО "Волгоградская </w:t>
            </w:r>
            <w:r>
              <w:rPr>
                <w:rFonts w:ascii="Calibri" w:hAnsi="Calibri" w:cs="Calibri"/>
              </w:rPr>
              <w:lastRenderedPageBreak/>
              <w:t>государственная академия последипломного образования",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2013 - 2014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утверждение показателей оценки эффективности деятельности </w:t>
            </w:r>
            <w:r>
              <w:rPr>
                <w:rFonts w:ascii="Calibri" w:hAnsi="Calibri" w:cs="Calibri"/>
              </w:rPr>
              <w:lastRenderedPageBreak/>
              <w:t>муниципальных организаций дошкольного образования, их руководителей и основных категорий работников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7.2.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инструментария для оценки качества образовательных условий в дошкольных образовательных организациях,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2013 - 2014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регламента и порядка проведения оценки качества образовательных условий в дошкольных образовательных организациях,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</w:t>
            </w:r>
          </w:p>
        </w:tc>
        <w:tc>
          <w:tcPr>
            <w:tcW w:w="27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методических рекомендаций по подготовке экспертов для независимой оценки аккредитации дошкольных образовательных организаций в соответствии с требованиями развития способностей, стимулирования инициативности, </w:t>
            </w:r>
            <w:r>
              <w:rPr>
                <w:rFonts w:ascii="Calibri" w:hAnsi="Calibri" w:cs="Calibri"/>
              </w:rPr>
              <w:lastRenderedPageBreak/>
              <w:t>самостоятельности и ответственности дошкольников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науки, ГАОУ ДПО "Волгоградская государственная академия последипломного образования", органы местного самоуправления (по согласованию)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2013 - 2014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методических рекомендаций по подготовке экспертов для независимой аккредитации дошкольных образовательных организаций в соответствии с требованиями развития способностей, стимулирования </w:t>
            </w:r>
            <w:r>
              <w:rPr>
                <w:rFonts w:ascii="Calibri" w:hAnsi="Calibri" w:cs="Calibri"/>
              </w:rPr>
              <w:lastRenderedPageBreak/>
              <w:t>инициативности, самостоятельности и ответственности дошкольников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системы оценки деятельности муниципальных организаций дошкольного образования во всех муниципальных образованиях и городских округах Волгоградской области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7.4.</w:t>
            </w:r>
          </w:p>
        </w:tc>
        <w:tc>
          <w:tcPr>
            <w:tcW w:w="27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муниципального задания для дошкольных образовательных организаций с включением показателей эффективности деятельности муниципальных дошкольных образовательных организаций, их руководителей и основных категорий работников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формирования муниципального задания для дошкольных образовательных организаций с включением показателей эффективности деятельности муниципальных организаций дошкольного образования, их руководителей и основных категорий работников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системы оценки деятельности муниципальных дошкольных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 во всех муниципальных образованиях Волгоградской области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7.5.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функционирования независимой системы оценки качества работы дошкольных образовательных организаций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системы оценки качества работы дошкольных образовательных организаций</w:t>
            </w:r>
          </w:p>
        </w:tc>
      </w:tr>
      <w:tr w:rsidR="00245B98">
        <w:tc>
          <w:tcPr>
            <w:tcW w:w="9807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1" w:name="Par386"/>
            <w:bookmarkEnd w:id="11"/>
            <w:r>
              <w:rPr>
                <w:rFonts w:ascii="Calibri" w:hAnsi="Calibri" w:cs="Calibri"/>
              </w:rPr>
              <w:t>Введение эффективного контракта в дошкольном образовании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педагогическими работниками в дошкольном образовании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дошкольных 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2013 - 2014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введение эффективного контракта в дошкольном образовании, обеспечение обновления кадрового состава и привлечение молодых талантливых педагогов для работы в дошкольном образовании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требований на основе федеральных методических рекомендаций к условиям выполнения трудовой деятельности педагогическими и другими категориями работников дошкольных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организаций, направленных на достижение показателей качества этой деятельности (показателей качества, обозначенных в модели эффективного контракта)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требований на основе федеральных методических рекомендаций к условиям выполнения трудовой деятельности педагогическими и другими категориями работников дошкольных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организаций, направленных на достижение показателей качества этой деятельности (показателей качества, обозначенных в модели эффективного контракта)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8.2.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апробация моделей реализации эффективного контракта в муниципальных дошкольных образовательных организациях, включая разработку методики расчета размеров оплаты труда и критериев оценки деятельности различных категорий персонала организаций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2013 - 2014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методические рекомендации по введению в действие апробированной модели эффективного контракта в дошкольных образовательных организациях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8.3.</w:t>
            </w:r>
          </w:p>
        </w:tc>
        <w:tc>
          <w:tcPr>
            <w:tcW w:w="27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апробированных моделей эффективного контракта в дошкольном образовании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апробированной модели эффективного контракта в дошкольном образовании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средней заработной платы педагогических работников муниципальных </w:t>
            </w:r>
            <w:r>
              <w:rPr>
                <w:rFonts w:ascii="Calibri" w:hAnsi="Calibri" w:cs="Calibri"/>
              </w:rPr>
              <w:lastRenderedPageBreak/>
              <w:t>дошкольных образовательных организаций до средней заработной платы общеобразовательных организаций Волгоградской области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8.4.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 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организации не более 40 процентов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дошкольных 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средней заработной платы педагогических работников муниципальных дошкольных образовательных организаций до средней заработной платы общеобразовательных организаций Волгоградской области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Расширение сети дошкольных образовательных организаций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и оптимизация расходов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7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внедрение механизмов эффективного </w:t>
            </w:r>
            <w:r>
              <w:rPr>
                <w:rFonts w:ascii="Calibri" w:hAnsi="Calibri" w:cs="Calibri"/>
              </w:rPr>
              <w:lastRenderedPageBreak/>
              <w:t>контракта с руководителями дошкольных образовательных организаций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</w:t>
            </w:r>
            <w:r>
              <w:rPr>
                <w:rFonts w:ascii="Calibri" w:hAnsi="Calibri" w:cs="Calibri"/>
              </w:rPr>
              <w:lastRenderedPageBreak/>
              <w:t>ГАОУ ДПО "Волгоградская государственная академия последипломного образования", органы местного самоуправления (по согласованию), руководители дошкольных образовательных организаций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2014 - 2018 </w:t>
            </w:r>
            <w:r>
              <w:rPr>
                <w:rFonts w:ascii="Calibri" w:hAnsi="Calibri" w:cs="Calibri"/>
              </w:rPr>
              <w:lastRenderedPageBreak/>
              <w:t>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введение эффективного контракта в дошкольном </w:t>
            </w:r>
            <w:r>
              <w:rPr>
                <w:rFonts w:ascii="Calibri" w:hAnsi="Calibri" w:cs="Calibri"/>
              </w:rPr>
              <w:lastRenderedPageBreak/>
              <w:t>образовании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кадрового резерва руководящих работников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механизма по стимулированию руководителей дошкольных образовательных организаций, направленного на установление взаимосвязи между показателями качества предоставляемых организацией муниципальных услуг и эффективностью деятельности руководителя дошкольной образовательной организации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механизма по стимулированию руководителей дошкольных образовательных организаций, направленного на установление взаимосвязи между показателями качества предоставляемых муниципальных услуг учреждением и эффективностью деятельности руководителя дошкольного образовательного учреждения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9.2.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для муниципальных дошкольных образовательных организаций по внесению изменений и дополнений в коллективный договор, в трудовой договор, должностные инструкции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для муниципальных дошкольных образовательных организаций по внесению изменений и дополнений в коллективный договор, в трудовой договор, должностные инструкции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основных категорий работников; заключение договоров с руководителями муниципальных дошкольных образовательных организаций в соответствии с примерной формой договора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 договора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нормативного подушевого финансирования в дошкольных образовательных организациях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дошкольных 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средней заработной платы педагогических работников муниципальных дошкольных образовательных организаций до средней заработной платы общеобразовательных </w:t>
            </w:r>
            <w:r>
              <w:rPr>
                <w:rFonts w:ascii="Calibri" w:hAnsi="Calibri" w:cs="Calibri"/>
              </w:rPr>
              <w:lastRenderedPageBreak/>
              <w:t>организаций Волгоградской области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9.5.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дошкольных 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интенсивности труда педагогических работников дошкольных образовательных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9.6.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с руководителями дошкольных образовательных организаций (трудовых договоров для вновь назначаемых руководителей) по типовой форме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работы по заключению дополнительных соглашений к трудовым договорам с руководителями дошкольных образовательных организаций (трудовых договоров для вновь назначаемых руководителей) по типовой форме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9.7.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контроля за выполнением в полном объеме мер по созданию прозрачного механизма оплаты труда </w:t>
            </w:r>
            <w:r>
              <w:rPr>
                <w:rFonts w:ascii="Calibri" w:hAnsi="Calibri" w:cs="Calibri"/>
              </w:rPr>
              <w:lastRenderedPageBreak/>
              <w:t>руководителей муниципальных образовательных организаций с учетом установленных предельных соотношений средней заработной платы руководителей образовательных организаций и средней заработной платы работников данных организаций, включая представление ими сведений о доходах и имуществе и размещение их в сети Интернет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функционирование прозрачного механизма оплаты труда руководителей муниципальных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9.8.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действующих моделей аттестации педагогических работников дошкольных образовательных организаций с последующим их переводом на эффективный контракт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дошкольных 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средней заработной платы педагогических работников муниципальных дошкольных образовательных организаций до средней заработной платы общеобразовательных организаций Волгоградской области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9.9.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аттестации педагогических работников дошкольных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 с последующим их переводом на эффективный контракт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органы местного </w:t>
            </w:r>
            <w:r>
              <w:rPr>
                <w:rFonts w:ascii="Calibri" w:hAnsi="Calibri" w:cs="Calibri"/>
              </w:rPr>
              <w:lastRenderedPageBreak/>
              <w:t>самоуправления (по согласованию), руководители дошкольных 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доли педагогических работников дошкольных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организаций, которым при прохождении аттестации присвоена квалификационная категория (первая или высшая)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9.10.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подготовке к внедрению с 2015 года профессиональных стандартов с проведением мероприятий по повышению квалификации и переподготовки педагогических работников дошкольных образовательных организаций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ГАОУ ДПО "Волгоградская государственная академия последипломного образования",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соответствия работников современным квалификационным требованиям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 нормирования труда в дошкольных образовательных организациях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Информационное и </w:t>
            </w:r>
            <w:r>
              <w:rPr>
                <w:rFonts w:ascii="Calibri" w:hAnsi="Calibri" w:cs="Calibri"/>
              </w:rPr>
              <w:lastRenderedPageBreak/>
              <w:t>мониторинговое сопровождение введения эффективного контракта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</w:t>
            </w:r>
            <w:r>
              <w:rPr>
                <w:rFonts w:ascii="Calibri" w:hAnsi="Calibri" w:cs="Calibri"/>
              </w:rPr>
              <w:lastRenderedPageBreak/>
              <w:t>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2013 - </w:t>
            </w:r>
            <w:r>
              <w:rPr>
                <w:rFonts w:ascii="Calibri" w:hAnsi="Calibri" w:cs="Calibri"/>
              </w:rPr>
              <w:lastRenderedPageBreak/>
              <w:t>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удовлетворенность </w:t>
            </w:r>
            <w:r>
              <w:rPr>
                <w:rFonts w:ascii="Calibri" w:hAnsi="Calibri" w:cs="Calibri"/>
              </w:rPr>
              <w:lastRenderedPageBreak/>
              <w:t>населения доступностью и качеством реализации программ дошкольного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10.1.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сопровождение региональных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других мероприятий)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информационного сопровождения региональных мероприятий по введению эффективного контракта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сбора и представления информации о введении эффективного контракта, включая показатели развития дошкольного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и 2017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сбора информации о введении эффективного контракта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совещаний (семинаров) с участием профсоюзных организаций, общественных объединений по вопросам реализации плана мероприятий ("дорожной карты") "Изменения в </w:t>
            </w:r>
            <w:r>
              <w:rPr>
                <w:rFonts w:ascii="Calibri" w:hAnsi="Calibri" w:cs="Calibri"/>
              </w:rPr>
              <w:lastRenderedPageBreak/>
              <w:t>отраслях социальной сферы, направленные на повышение эффективности образования и науки Волгоградской области" (далее именуется - "дорожная карта"), в том числе мер, направленных на повышение оплаты труда педагогических работников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информационной открытости реализации мероприятий "дорожной карты", в том числе мер, направленных на повышение оплаты труда педагогических </w:t>
            </w:r>
            <w:r>
              <w:rPr>
                <w:rFonts w:ascii="Calibri" w:hAnsi="Calibri" w:cs="Calibri"/>
              </w:rPr>
              <w:lastRenderedPageBreak/>
              <w:t>работников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277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министерство финансов Волгоградской области, органы местного самоуправления (по согласованию)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средней заработной платы педагогических работников муниципальных дошкольных образовательных организаций до средней заработной платы общеобразовательных организаций Волгоградской области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кадрового состава дошкольного образования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506"/>
      <w:bookmarkEnd w:id="12"/>
      <w:r>
        <w:rPr>
          <w:rFonts w:ascii="Calibri" w:hAnsi="Calibri" w:cs="Calibri"/>
        </w:rPr>
        <w:t>1.5. Показатели повышения эффективности и качества услуг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дошкольного образования, соотнесенные с этапами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перехода 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721"/>
        <w:gridCol w:w="907"/>
        <w:gridCol w:w="1020"/>
        <w:gridCol w:w="907"/>
        <w:gridCol w:w="907"/>
        <w:gridCol w:w="907"/>
        <w:gridCol w:w="907"/>
        <w:gridCol w:w="907"/>
        <w:gridCol w:w="2665"/>
      </w:tblGrid>
      <w:tr w:rsidR="00245B98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</w:t>
            </w:r>
          </w:p>
        </w:tc>
      </w:tr>
      <w:tr w:rsidR="00245B98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численности детей в возрасте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к 2016 году всем детям в возрасте от 3 до 7 лет возможности получения дошкольного образования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37,2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Охват детей дошкольными </w:t>
            </w:r>
            <w:r>
              <w:rPr>
                <w:rFonts w:ascii="Calibri" w:hAnsi="Calibri" w:cs="Calibri"/>
              </w:rPr>
              <w:lastRenderedPageBreak/>
              <w:t>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</w:t>
            </w:r>
            <w:r>
              <w:rPr>
                <w:rFonts w:ascii="Calibri" w:hAnsi="Calibri" w:cs="Calibri"/>
              </w:rPr>
              <w:lastRenderedPageBreak/>
              <w:t>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18,5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охвата детей </w:t>
            </w:r>
            <w:r>
              <w:rPr>
                <w:rFonts w:ascii="Calibri" w:hAnsi="Calibri" w:cs="Calibri"/>
              </w:rPr>
              <w:lastRenderedPageBreak/>
              <w:t>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сфере общего образования Волгоградской области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96,3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средней заработной платы педагогических работников государственных (муниципальных) дошкольных образовательных организаций до средней заработной платы общеобразовательных организаций Волгоградской области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доли педагогических и руководящих работников государственных (муниципальных) дошкольных образовательных организаций, прошедших в </w:t>
            </w:r>
            <w:r>
              <w:rPr>
                <w:rFonts w:ascii="Calibri" w:hAnsi="Calibri" w:cs="Calibri"/>
              </w:rPr>
              <w:lastRenderedPageBreak/>
              <w:t>течение трех последних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достижение 100 процентов доли педагогических и руководящих работников дошкольных образовательных организаций, прошедших в течение трех последних </w:t>
            </w:r>
            <w:r>
              <w:rPr>
                <w:rFonts w:ascii="Calibri" w:hAnsi="Calibri" w:cs="Calibri"/>
              </w:rPr>
              <w:lastRenderedPageBreak/>
              <w:t>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45B9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582"/>
      <w:bookmarkEnd w:id="13"/>
      <w:r>
        <w:rPr>
          <w:rFonts w:ascii="Calibri" w:hAnsi="Calibri" w:cs="Calibri"/>
        </w:rPr>
        <w:t>2. Изменения в общем образовании, направленные на повышение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и качества услуг в сфере образования,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соотнесенные с этапами перехода 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586"/>
      <w:bookmarkEnd w:id="14"/>
      <w:r>
        <w:rPr>
          <w:rFonts w:ascii="Calibri" w:hAnsi="Calibri" w:cs="Calibri"/>
        </w:rPr>
        <w:t>2.1. Основные направления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Обеспечение достижения школьниками Волгоградской области новых образовательных результатов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ФГОС;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системы мониторинга уровня подготовки и социализации школьников;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методических рекомендаций по корректировке основных образовательных программ начального общего, основного общего, среднего общего образования с учетом российских и международных исследований образовательных достижений школьников;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программу подготовки и переподготовки современных педагогических кадров (модернизация педагогического образования).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Обеспечение равного доступа к качественному образованию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системы оценки качества общего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реализацию региональной программы поддержки школ, работающих в сложных социальных условиях.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Введение эффективного контракта в общем образовании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педагогическими работниками общеобразовательных организаций;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(модернизацию) действующих моделей аттестации педагогических работников общеобразовательных организаций с последующим их переводом на эффективный контракт;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руководителями общеобразовательных организаций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и мониторинговое сопровождение введения эффективного контракта.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Разработка комплекса мер, направленного на совершенствование профессиональной ориентации обучающихся в общеобразовательных организациях.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603"/>
      <w:bookmarkEnd w:id="15"/>
      <w:r>
        <w:rPr>
          <w:rFonts w:ascii="Calibri" w:hAnsi="Calibri" w:cs="Calibri"/>
        </w:rPr>
        <w:t>2.2. Ожидаемые результаты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достижения новых образовательных результатов предусматривает: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обучения всех школьников по новым ФГОС;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подготовки школьников, которое оценивается в том числе по результатам их участия в международных сопоставительных исследованиях.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равного доступа к качественному образованию предусматривает: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оценки деятельности общеобразовательных организаций на основе показателей эффективности их деятельности;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отставания от среднероссийского уровня образовательных результатов выпускников школ, работающих в сложных социальных условиях.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613"/>
      <w:bookmarkEnd w:id="16"/>
      <w:r>
        <w:rPr>
          <w:rFonts w:ascii="Calibri" w:hAnsi="Calibri" w:cs="Calibri"/>
        </w:rPr>
        <w:t>2.3. Основные количественные характеристики системы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образования Волгоградской области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45B98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665"/>
        <w:gridCol w:w="1247"/>
        <w:gridCol w:w="1191"/>
        <w:gridCol w:w="1191"/>
        <w:gridCol w:w="1191"/>
        <w:gridCol w:w="1191"/>
        <w:gridCol w:w="1191"/>
        <w:gridCol w:w="1191"/>
        <w:gridCol w:w="1191"/>
      </w:tblGrid>
      <w:tr w:rsidR="00245B98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Количественные характеристики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</w:tr>
      <w:tr w:rsidR="00245B98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 (факт)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и молодежи 7 - 17 лет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255,8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258,1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267,8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279,6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285,3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получателей услуг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230,012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230,833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233,250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235,450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238,550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240,450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249,426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получателей услуг на 1 педагогического работника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12,8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педагогических работников общеобразовательных организаций, которым при прохождении аттестации присвоена квалификационная категория (первая или </w:t>
            </w:r>
            <w:r>
              <w:rPr>
                <w:rFonts w:ascii="Calibri" w:hAnsi="Calibri" w:cs="Calibri"/>
              </w:rPr>
              <w:lastRenderedPageBreak/>
              <w:t>высшая)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в организациях общего образования, обучающихся по новым ФГОС (к 2018 году обучаться по федеральным государственным образовательным стандартам будут все обучающиеся 1 - 8 классов)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в организациях общего образования, охваченных мероприятиями профессиональной ориентации, в общей их численности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реорганизованных общеобразовательных организаций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719"/>
      <w:bookmarkEnd w:id="17"/>
      <w:r>
        <w:rPr>
          <w:rFonts w:ascii="Calibri" w:hAnsi="Calibri" w:cs="Calibri"/>
        </w:rPr>
        <w:t>2.4. Мероприятия по повышению эффективности и качества услуг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общего образования, соотнесенные с этапами перехода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3005"/>
        <w:gridCol w:w="2494"/>
        <w:gridCol w:w="964"/>
        <w:gridCol w:w="2721"/>
      </w:tblGrid>
      <w:tr w:rsidR="00245B9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результат</w:t>
            </w:r>
          </w:p>
        </w:tc>
      </w:tr>
      <w:tr w:rsidR="00245B9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45B98">
        <w:tc>
          <w:tcPr>
            <w:tcW w:w="10034" w:type="dxa"/>
            <w:gridSpan w:val="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8" w:name="Par733"/>
            <w:bookmarkEnd w:id="18"/>
            <w:r>
              <w:rPr>
                <w:rFonts w:ascii="Calibri" w:hAnsi="Calibri" w:cs="Calibri"/>
              </w:rPr>
              <w:t>Достижение новых качественных результатов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Комплекс мероприятий по внедрению ФГОС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ГАОУ ДПО "Волгоградская государственная академия последипломного образования",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обучения всех школьников по ФГОС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и реализация ФГОС начального общего образования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2013 - 2014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обучающихся общеобразовательных организаций, проходящих обучение в соответствии с ФГОС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улучшение результатов выпускников школ, в первую очередь тех школ, выпускники которых показывают низкие результаты единого </w:t>
            </w:r>
            <w:r>
              <w:rPr>
                <w:rFonts w:ascii="Calibri" w:hAnsi="Calibri" w:cs="Calibri"/>
              </w:rPr>
              <w:lastRenderedPageBreak/>
              <w:t>государственного экзамена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и реализация ФГОС основного общего образования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ГАОУ ДПО "Волгоградская государственная академия последипломного образования", руководители общеобразовательных организаций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обучающихся общеобразовательных организаций, проходящих обучение в соответствии с ФГОС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соотношение результатов единого государственного экзамена по русскому языку и математике в 10 процентах школ с лучшими результатами и в 10 процентах школ с худшими результатами [измеряется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экзамена]. Сближение показателя должно осуществляться через </w:t>
            </w:r>
            <w:r>
              <w:rPr>
                <w:rFonts w:ascii="Calibri" w:hAnsi="Calibri" w:cs="Calibri"/>
              </w:rPr>
              <w:lastRenderedPageBreak/>
              <w:t>увеличение образовательных результатов в школах с низкими баллами единого государственного экзамена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прохождение педагогическими работниками и руководителями общеобразовательных организаций повышения квалификации для работы по ФГОС основного общего образования: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2014 году - 83 процента работников;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2015 году - 100 процентов работников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программы подготовки и переподготовки современных педагогических кадров, в том числе: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выявление и поддержка молодежи, заинтересованной в получении педагогической профессии;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повышения квалификации и переподготовки педагогических работников общеобразовательных организаций с целью </w:t>
            </w:r>
            <w:r>
              <w:rPr>
                <w:rFonts w:ascii="Calibri" w:hAnsi="Calibri" w:cs="Calibri"/>
              </w:rPr>
              <w:lastRenderedPageBreak/>
              <w:t>обеспечения соответствия работников современным квалификационным требованиям профессионального стандарта;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областных конкурсов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науки, органы местного самоуправления (по согласованию), ГАОУ ДПО "Волгоградская государственная академия последипломного образования", руководители общеобразовательных организаций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учителей в возрасте до 35 лет в общей численности учителей общеобразовательных организаций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областных конкурсов: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профессионального мастерства "Учитель года", "Лучший педагог-психолог года";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областного конкурса </w:t>
            </w:r>
            <w:r>
              <w:rPr>
                <w:rFonts w:ascii="Calibri" w:hAnsi="Calibri" w:cs="Calibri"/>
              </w:rPr>
              <w:lastRenderedPageBreak/>
              <w:t>молодых педагогов на поощрение премиями Губернатора Волгоградской области за высокое педагогическое мастерство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регионального комплекса мер, направленных на совершенствование профессиональной ориентации обучающихся в общеобразовательных организациях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обучающихся на старшей ступени среднего общего образования, охваченных мероприятиями профессиональной ориентации, в общей их численности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не более 40 процентов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удельного веса учителей в возрасте до 35 лет в общей численности учителей общеобразовательных </w:t>
            </w:r>
            <w:r>
              <w:rPr>
                <w:rFonts w:ascii="Calibri" w:hAnsi="Calibri" w:cs="Calibri"/>
              </w:rPr>
              <w:lastRenderedPageBreak/>
              <w:t>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сети общеобразовательных организаций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и оптимизация расходов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численности по отдельным категориям педагогических работников, определенным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интенсивности труда педагогических работников общеобразовательных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мероприятий, направленных на обеспечение доступности общего образования в соответствии с ФГОС общего образования для всех категорий граждан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обучающихся общеобразовательных организаций, проходящих обучение в соответствии с ФГОС</w:t>
            </w:r>
          </w:p>
        </w:tc>
      </w:tr>
      <w:tr w:rsidR="00245B98">
        <w:tc>
          <w:tcPr>
            <w:tcW w:w="1003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9" w:name="Par792"/>
            <w:bookmarkEnd w:id="19"/>
            <w:r>
              <w:rPr>
                <w:rFonts w:ascii="Calibri" w:hAnsi="Calibri" w:cs="Calibri"/>
              </w:rPr>
              <w:t>Обеспечение доступности качественного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функционирования независимой системы оценки качества работы </w:t>
            </w:r>
            <w:r>
              <w:rPr>
                <w:rFonts w:ascii="Calibri" w:hAnsi="Calibri" w:cs="Calibri"/>
              </w:rPr>
              <w:lastRenderedPageBreak/>
              <w:t>общеобразовательных организаций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самоуправления (по </w:t>
            </w:r>
            <w:r>
              <w:rPr>
                <w:rFonts w:ascii="Calibri" w:hAnsi="Calibri" w:cs="Calibri"/>
              </w:rPr>
              <w:lastRenderedPageBreak/>
              <w:t>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системы оценки работы общеобразовательных организаций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8.1.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положений и регламентов функционирования региональной системы оценки качества общего образования, в том числе с учетом федеральных методических рекомендаций по показателю эффективности деятельности государственных (муниципальных) общеобразовательных организаций, их руководителей и основных категорий работников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министерства образования и науки о положении и регламенте функционирования региональной системы оценки качества образования с учетом федеральных методических рекомендаций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системы оценки деятельности общеобразовательных организаций во всех муниципальных образованиях Волгоградской области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(изменение) показателей эффективности деятельности государственных (муниципальных) общеобразовательных организаций, их руководителей и основных категорий работников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министерства образования и науки о показателях эффективности деятельности государственных (муниципальных) общеобразовательных организаций, их руководителей и основных </w:t>
            </w:r>
            <w:r>
              <w:rPr>
                <w:rFonts w:ascii="Calibri" w:hAnsi="Calibri" w:cs="Calibri"/>
              </w:rPr>
              <w:lastRenderedPageBreak/>
              <w:t>категорий работников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8.3.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сетевых форм обучения, включая профильное, в том числе для детей, обучающихся в школах, работающих в сложных социальных условиях, в труднодоступных, отдаленных населенных пунктах, расширение системы дистанционного образования для различных категорий обучающихся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результатов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образования по адаптированным основным общеобразовательным программам, в том числе системы интегрированного образования детей с ограниченными возможностями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условий, способствующих расширению образовательных возможностей инвалидов в общеобразовательных организациях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программы поддержки школ, работающих в сложных социальных условиях, на основе разработанных федеральных механизмов поддержки школ, работающих в сложных социальных условиях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2015 - 2016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результатов выпускников школ, работающих в сложных социальных условиях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9.1.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программ профессионального развития руководителей и педагогов общеобразовательных организаций, работающих в сложных социальных условиях, на основе разработанных федеральных механизмов поддержки школ, работающих в сложных социальных условиях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результатов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формирования межшкольных партнерств и распространения лучшего опыта школ, работающих в сложных социальных условиях, по достижению высоких образовательных результатов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результатов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245B98">
        <w:tc>
          <w:tcPr>
            <w:tcW w:w="1003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0" w:name="Par834"/>
            <w:bookmarkEnd w:id="20"/>
            <w:r>
              <w:rPr>
                <w:rFonts w:ascii="Calibri" w:hAnsi="Calibri" w:cs="Calibri"/>
              </w:rPr>
              <w:t>Введение эффективного контракта в общем образовании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Апробация моделей эффективного контракта в общем образовании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введение эффективного контракта в общем образовании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обновления кадрового состава и привлечение молодых талантливых педагогов для работы в школы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Участие в апробации </w:t>
            </w:r>
            <w:r>
              <w:rPr>
                <w:rFonts w:ascii="Calibri" w:hAnsi="Calibri" w:cs="Calibri"/>
              </w:rPr>
              <w:lastRenderedPageBreak/>
              <w:t>федеральных моделей эффективного контракта в общем образовании с учетом: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разработанных Министерством образования и науки Российской Федерации модельных методик формирования системы оплаты труда и стимулирования работников государственных образовательных организаций субъектов Российской Федерации и муниципальных образовательных организаций, реализующих программы начального общего, основного общего, среднего общего образования;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разработанных Министерством образования и науки Российской Федерации модельных методик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дифференциации размера </w:t>
            </w:r>
            <w:r>
              <w:rPr>
                <w:rFonts w:ascii="Calibri" w:hAnsi="Calibri" w:cs="Calibri"/>
              </w:rPr>
              <w:lastRenderedPageBreak/>
              <w:t>средней заработной платы педагогических работников государственных организаций, с учетом квалификации, качества и результативности их деятельности и других характеристик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</w:t>
            </w:r>
            <w:r>
              <w:rPr>
                <w:rFonts w:ascii="Calibri" w:hAnsi="Calibri" w:cs="Calibri"/>
              </w:rPr>
              <w:lastRenderedPageBreak/>
              <w:t>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апробация модели </w:t>
            </w:r>
            <w:r>
              <w:rPr>
                <w:rFonts w:ascii="Calibri" w:hAnsi="Calibri" w:cs="Calibri"/>
              </w:rPr>
              <w:lastRenderedPageBreak/>
              <w:t>эффективного контракта в общем образовании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учителей в возрасте до 35 лет в общей численности учителей общеобразовательных организаций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10.2.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механизмов эффективного контракта с педагогическими работниками общеобразовательных организаций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учителей в возрасте до 35 лет в общей численности учителей общеобразовательных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руководителями общеобразовательных организаций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науки, органы местного самоуправления (по согласованию), руководители общеобразовательных </w:t>
            </w:r>
            <w:r>
              <w:rPr>
                <w:rFonts w:ascii="Calibri" w:hAnsi="Calibri" w:cs="Calibri"/>
              </w:rPr>
              <w:lastRenderedPageBreak/>
              <w:t>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введение эффективного контракта в системе общего образования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11.1.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механизмов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государственных (муниципальных) услуг и эффективностью деятельности руководителя общеобразовательной организации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усовершенствование механизмов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государственных (муниципальных) услуг и эффективностью деятельности руководителя общеобразовательной организации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удельного веса учителей в возрасте до 35 лет в общей численности </w:t>
            </w:r>
            <w:r>
              <w:rPr>
                <w:rFonts w:ascii="Calibri" w:hAnsi="Calibri" w:cs="Calibri"/>
              </w:rPr>
              <w:lastRenderedPageBreak/>
              <w:t>учителей общеобразовательных организаций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11.2.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основных категорий работников, заключение договоров с руководителями государственных (муниципальных) общеобразовательных организаций в соответствии с примерной формой договора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работы по заключению трудовых договоров с руководителями государственных (муниципальных) общеобразовательных организаций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учителей в возрасте до 35 лет в общей численности учителей общеобразовательных организаций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Заключение дополнительных соглашений к трудовым договорам с руководителями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общеобразовательных организаций (трудовых договоров для вновь назначаемых руководителей) по типовой форме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самоуправления (по </w:t>
            </w:r>
            <w:r>
              <w:rPr>
                <w:rFonts w:ascii="Calibri" w:hAnsi="Calibri" w:cs="Calibri"/>
              </w:rPr>
              <w:lastRenderedPageBreak/>
              <w:t>согласованию)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работы по заключению дополнительных соглашений к трудовым </w:t>
            </w:r>
            <w:r>
              <w:rPr>
                <w:rFonts w:ascii="Calibri" w:hAnsi="Calibri" w:cs="Calibri"/>
              </w:rPr>
              <w:lastRenderedPageBreak/>
              <w:t>договорам с руководителями общеобразовательных организаций (трудовых договоров для вновь назначаемых руководителей) по типовой форме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учителей в возрасте до 35 лет в общей численности учителей общеобразовательных организаций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11.4.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моделей аттестации педагогических работников общеобразовательных организаций с последующим их переводом на эффективный контракт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науки, органы местного самоуправления (по согласованию), руководители общеобразовательных </w:t>
            </w:r>
            <w:r>
              <w:rPr>
                <w:rFonts w:ascii="Calibri" w:hAnsi="Calibri" w:cs="Calibri"/>
              </w:rPr>
              <w:lastRenderedPageBreak/>
              <w:t>организаций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среднемесячной заработной платы педагогических работников общеобразовательных организаций до </w:t>
            </w:r>
            <w:r>
              <w:rPr>
                <w:rFonts w:ascii="Calibri" w:hAnsi="Calibri" w:cs="Calibri"/>
              </w:rPr>
              <w:lastRenderedPageBreak/>
              <w:t>среднемесячной заработной платы в Волгоградской области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педагогических работников общеобразовательных организаций, которым при прохождении аттестации присвоена квалификационная категория (первая или высшая)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ГАОУ ДПО "Волгоградская государственная академия последипломного образования",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населения доступностью и качеством реализации программ общего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Информационное сопровождение областных мероприятий по введению эффективного контракта (организация проведения </w:t>
            </w:r>
            <w:r>
              <w:rPr>
                <w:rFonts w:ascii="Calibri" w:hAnsi="Calibri" w:cs="Calibri"/>
              </w:rPr>
              <w:lastRenderedPageBreak/>
              <w:t>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самоуправления (по согласованию), ГАОУ </w:t>
            </w:r>
            <w:r>
              <w:rPr>
                <w:rFonts w:ascii="Calibri" w:hAnsi="Calibri" w:cs="Calibri"/>
              </w:rPr>
              <w:lastRenderedPageBreak/>
              <w:t>ДПО "Волгоградская государственная академия последипломного образования",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информационного сопровождения областных мероприятий по введению эффективного контракта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12.2.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влияния внедрения эффективного контракта на качество образовательных услуг общего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ГАОУ ДПО "Волгоградская государственная академия последипломного образования",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сбора данных для проведения мониторинга влияния внедрения эффективного контракта на качество образовательных услуг общего образования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0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</w:t>
            </w:r>
          </w:p>
        </w:tc>
        <w:tc>
          <w:tcPr>
            <w:tcW w:w="24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министерство финансов Волгоградской области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учителей в возрасте до 35 лет в общей численности учителей общеобразовательных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нормативного подушевого финансирования в образовательных организациях общего образования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среднемесячной заработной платы педагогических работников общеобразовательных организаций до среднемесячной заработной платы в Волгоградской области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контроля за выполнением в полном объеме мер по созданию прозрачного механизма оплаты труда руководителей муниципальных общеобразовательных организаций с учетом установленных предельных соотношений средней заработной платы руководителей общеобразовательных организаций и средней заработной платы работников данных организаций, включая </w:t>
            </w:r>
            <w:r>
              <w:rPr>
                <w:rFonts w:ascii="Calibri" w:hAnsi="Calibri" w:cs="Calibri"/>
              </w:rPr>
              <w:lastRenderedPageBreak/>
              <w:t>предоставление ими сведений о доходах и имуществе и размещение их в сети Интернет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в сети Интернет сведений о доходах и имуществе руководителей общеобразовательных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подготовке к внедрению с 2015 года профессиональных стандартов с проведением плана мероприятий по повышению квалификации и переподготовки педагогических работников образовательных организаций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ГАОУ ДПО "Волгоградская государственная академия последипломного образования",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соответствия работников современным квалификационным требованиям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 нормирования труда в образовательных организациях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совещаний (семинаров) с участием профсоюзных организаций, общественных объединений по вопросам реализации </w:t>
            </w:r>
            <w:r>
              <w:rPr>
                <w:rFonts w:ascii="Calibri" w:hAnsi="Calibri" w:cs="Calibri"/>
              </w:rPr>
              <w:lastRenderedPageBreak/>
              <w:t>"дорожной карты", в том числе мер, направленных на повышение оплаты труда педагогических работников</w:t>
            </w: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информационной открытости реализации "дорожной карты", в том числе мер, направленных </w:t>
            </w:r>
            <w:r>
              <w:rPr>
                <w:rFonts w:ascii="Calibri" w:hAnsi="Calibri" w:cs="Calibri"/>
              </w:rPr>
              <w:lastRenderedPageBreak/>
              <w:t>на повышение оплаты труда педагогических работников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936"/>
      <w:bookmarkEnd w:id="21"/>
      <w:r>
        <w:rPr>
          <w:rFonts w:ascii="Calibri" w:hAnsi="Calibri" w:cs="Calibri"/>
        </w:rPr>
        <w:t>2.5. Показатели повышения эффективности и качества услуг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общего образования, соотнесенные с этапами перехода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608"/>
        <w:gridCol w:w="1247"/>
        <w:gridCol w:w="1020"/>
        <w:gridCol w:w="907"/>
        <w:gridCol w:w="907"/>
        <w:gridCol w:w="907"/>
        <w:gridCol w:w="907"/>
        <w:gridCol w:w="907"/>
        <w:gridCol w:w="2438"/>
      </w:tblGrid>
      <w:tr w:rsidR="00245B98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Результаты, показатели</w:t>
            </w:r>
          </w:p>
        </w:tc>
      </w:tr>
      <w:tr w:rsidR="00245B98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Соотношение результатов единого государственного экзамена по русскому языку и математике в 10 процентах школ с лучшими результатами и в 10 процентах школ с худшими результатами [измеряется через отношение среднего балла единого государственного экзамена (в расчете на 1 предмет) в 10 процентах школ с лучшими результатами единого </w:t>
            </w:r>
            <w:r>
              <w:rPr>
                <w:rFonts w:ascii="Calibri" w:hAnsi="Calibri" w:cs="Calibri"/>
              </w:rPr>
              <w:lastRenderedPageBreak/>
              <w:t>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экзамена]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1,58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результатов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единого государственного экзамена в 10 процентах школ с худшими результатами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25,2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результатов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численности молодых учителей в возрасте до 35 лет не менее чем до 20 процентов общей численности учителей общеобразовательных организаций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средней заработной платы педагогических работников </w:t>
            </w:r>
            <w:r>
              <w:rPr>
                <w:rFonts w:ascii="Calibri" w:hAnsi="Calibri" w:cs="Calibri"/>
              </w:rPr>
              <w:lastRenderedPageBreak/>
              <w:t>общеобразовательных организаций к средней заработной плате в Волгоградской области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среднемесячной заработной платы педагогических </w:t>
            </w:r>
            <w:r>
              <w:rPr>
                <w:rFonts w:ascii="Calibri" w:hAnsi="Calibri" w:cs="Calibri"/>
              </w:rPr>
              <w:lastRenderedPageBreak/>
              <w:t>работников общеобразовательных организаций до среднемесячной заработной платы в Волгоградской области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муниципальных образований,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общеобразовательных организаций, не менее чем в 80 процентах муниципальных образований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системы оценки деятельности общеобразовательных организаций во всех муниципальных образованиях Волгоградской области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45B9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012"/>
      <w:bookmarkEnd w:id="22"/>
      <w:r>
        <w:rPr>
          <w:rFonts w:ascii="Calibri" w:hAnsi="Calibri" w:cs="Calibri"/>
        </w:rPr>
        <w:t>3. Изменения в дополнительном образовании детей,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направленные на повышение эффективности и качества услуг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образования, соотнесенные с этапами перехода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017"/>
      <w:bookmarkEnd w:id="23"/>
      <w:r>
        <w:rPr>
          <w:rFonts w:ascii="Calibri" w:hAnsi="Calibri" w:cs="Calibri"/>
        </w:rPr>
        <w:t>3.1. Основные направления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Расширение потенциала системы дополнительного образования детей Волгоградской области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реализацию </w:t>
      </w:r>
      <w:hyperlink r:id="rId15" w:history="1">
        <w:r>
          <w:rPr>
            <w:rFonts w:ascii="Calibri" w:hAnsi="Calibri" w:cs="Calibri"/>
            <w:color w:val="0000FF"/>
          </w:rPr>
          <w:t>подпрограммы</w:t>
        </w:r>
      </w:hyperlink>
      <w:r>
        <w:rPr>
          <w:rFonts w:ascii="Calibri" w:hAnsi="Calibri" w:cs="Calibri"/>
        </w:rPr>
        <w:t xml:space="preserve"> "Развитие дошкольного, общего образования и дополнительного образования детей" государственной программы Волгоградской области "Развитие образования" на 2014 - 2020 годы, включающей мероприятия, направленные на развитие системы дополнительного образования детей;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мониторинга и оценки эффективности реализации </w:t>
      </w:r>
      <w:hyperlink r:id="rId16" w:history="1">
        <w:r>
          <w:rPr>
            <w:rFonts w:ascii="Calibri" w:hAnsi="Calibri" w:cs="Calibri"/>
            <w:color w:val="0000FF"/>
          </w:rPr>
          <w:t>подпрограммы</w:t>
        </w:r>
      </w:hyperlink>
      <w:r>
        <w:rPr>
          <w:rFonts w:ascii="Calibri" w:hAnsi="Calibri" w:cs="Calibri"/>
        </w:rPr>
        <w:t xml:space="preserve"> "Развитие дошкольного, общего образования и дополнительного образования детей";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региональных и муниципальных моделей организации дополнительного образования детей;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системы оценки качества дополнительного образования детей.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Создание условий для развития молодых талантов и детей с высокой мотивацией к обучению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реализацию </w:t>
      </w:r>
      <w:hyperlink r:id="rId17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общенациональной системы выявления и развития молодых талантов;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реализацию мероприятий </w:t>
      </w:r>
      <w:hyperlink r:id="rId18" w:history="1">
        <w:r>
          <w:rPr>
            <w:rFonts w:ascii="Calibri" w:hAnsi="Calibri" w:cs="Calibri"/>
            <w:color w:val="0000FF"/>
          </w:rPr>
          <w:t>подпрограммы</w:t>
        </w:r>
      </w:hyperlink>
      <w:r>
        <w:rPr>
          <w:rFonts w:ascii="Calibri" w:hAnsi="Calibri" w:cs="Calibri"/>
        </w:rPr>
        <w:t xml:space="preserve"> "Развитие дошкольного, общего образования и дополнительного образования детей", направленных на выявление и поддержку молодых талантов.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Введение эффективного контракта в дополнительном образовании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(модернизацию) моделей аттестации педагогических работников дополнительного образования детей с последующим переводом их на эффективный контракт;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организацией государственных (муниципальных) услуг и эффективностью деятельности руководителя образовательной организации дополнительного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качества кадрового состава системы дополнительного образования детей;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сопровождение мероприятий по введению эффективного контракта в дополнительном образовании детей.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036"/>
      <w:bookmarkEnd w:id="24"/>
      <w:r>
        <w:rPr>
          <w:rFonts w:ascii="Calibri" w:hAnsi="Calibri" w:cs="Calibri"/>
        </w:rPr>
        <w:t>3.2. Ожидаемые результаты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73 процентов детей от 5 до 18 лет будут охвачены программами дополнительного образования, в том числе 50 процентов из них за счет бюджетных средств.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Увеличится до 50 процентов доля обучающихся, принимающих участие в конкурсах, олимпиадах и других мероприятиях различного уровня.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150 тысяч детей и подростков будут охвачены общественными проектами с использованием медиатехнологий, направленными на просвещение и воспитание.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всех организациях дополнительного образования будет обеспечен переход на эффективный контракт с работниками организаций.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Оплата труда педагогических работников организаций дополнительного образования детей будет доведена до уровня не ниже среднего для учителей в Волгоградской области.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1044"/>
      <w:bookmarkEnd w:id="25"/>
      <w:r>
        <w:rPr>
          <w:rFonts w:ascii="Calibri" w:hAnsi="Calibri" w:cs="Calibri"/>
        </w:rPr>
        <w:t>3.3. Основные количественные характеристики системы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дополнительного образования детей Волгоградской области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45B98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693"/>
        <w:gridCol w:w="1587"/>
        <w:gridCol w:w="1134"/>
        <w:gridCol w:w="1134"/>
        <w:gridCol w:w="1134"/>
        <w:gridCol w:w="1134"/>
        <w:gridCol w:w="1134"/>
        <w:gridCol w:w="1134"/>
        <w:gridCol w:w="1134"/>
      </w:tblGrid>
      <w:tr w:rsidR="00245B98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Количественные характеристики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</w:tr>
      <w:tr w:rsidR="00245B98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и молодежи 5 - 18 лет (не включая 18-летних)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317327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318030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321198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325963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331370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336489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344172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5 - 18 лет</w:t>
            </w: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и молодежи в возрасте от 5 до 18 лет (не включая 18-летних) на 1 педагогического работника</w:t>
            </w: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87,2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педагогических работников дополнительного образования детей, которым при прохождении аттестации присвоена квалификационная </w:t>
            </w:r>
            <w:r>
              <w:rPr>
                <w:rFonts w:ascii="Calibri" w:hAnsi="Calibri" w:cs="Calibri"/>
              </w:rPr>
              <w:lastRenderedPageBreak/>
              <w:t>категория (первая или высшая)</w:t>
            </w: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1109"/>
      <w:bookmarkEnd w:id="26"/>
      <w:r>
        <w:rPr>
          <w:rFonts w:ascii="Calibri" w:hAnsi="Calibri" w:cs="Calibri"/>
        </w:rPr>
        <w:t>3.4. Мероприятия по повышению эффективности и качества услуг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дополнительного образования детей, соотнесенные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этапами перехода 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118"/>
        <w:gridCol w:w="2438"/>
        <w:gridCol w:w="1134"/>
        <w:gridCol w:w="2721"/>
      </w:tblGrid>
      <w:tr w:rsidR="00245B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результат</w:t>
            </w:r>
          </w:p>
        </w:tc>
      </w:tr>
      <w:tr w:rsidR="00245B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45B98">
        <w:tc>
          <w:tcPr>
            <w:tcW w:w="10091" w:type="dxa"/>
            <w:gridSpan w:val="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7" w:name="Par1123"/>
            <w:bookmarkEnd w:id="27"/>
            <w:r>
              <w:rPr>
                <w:rFonts w:ascii="Calibri" w:hAnsi="Calibri" w:cs="Calibri"/>
              </w:rPr>
              <w:t>Расширение потенциала системы дополнительного образования детей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реализация программ (проектов) развития дополнительного образования детей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организаций 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2013 - 2020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программами дополнительного образования не менее 73 процентов детей в возрасте 5 - 18 лет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подпрограммы</w:t>
              </w:r>
            </w:hyperlink>
            <w:r>
              <w:rPr>
                <w:rFonts w:ascii="Calibri" w:hAnsi="Calibri" w:cs="Calibri"/>
              </w:rPr>
              <w:t xml:space="preserve"> "Развитие дошкольного, общего образования и дополнительного образования детей"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мероприятий, направленных на развитие сферы дополнительного образования детей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и утверждение государственного (муниципального) задания на </w:t>
            </w:r>
            <w:r>
              <w:rPr>
                <w:rFonts w:ascii="Calibri" w:hAnsi="Calibri" w:cs="Calibri"/>
              </w:rPr>
              <w:lastRenderedPageBreak/>
              <w:t>услуги дополнительного образования детей и финансового обеспечения его реализации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органы местного </w:t>
            </w:r>
            <w:r>
              <w:rPr>
                <w:rFonts w:ascii="Calibri" w:hAnsi="Calibri" w:cs="Calibri"/>
              </w:rPr>
              <w:lastRenderedPageBreak/>
              <w:t>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ежегодно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утверждение государственного (муниципального) задания </w:t>
            </w:r>
            <w:r>
              <w:rPr>
                <w:rFonts w:ascii="Calibri" w:hAnsi="Calibri" w:cs="Calibri"/>
              </w:rPr>
              <w:lastRenderedPageBreak/>
              <w:t>на услуги дополнительного образования детей и финансового обеспечения его реализации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эффективной сети организаций дополнительного образования детей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не менее трех сетевых ресурсных центров дополнительного образования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сетевого взаимодействия, интеграции ресурсов школ, организаций дополнительного образования детей различной ведомственной принадлежности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работа по использованию механизмов совместного использования инфраструктуры организациями дополнительного образования детей и общеобразовательными организациями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Информирование потребителей услуг о реализации мероприятий в системе дополнительного образования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работа по информированию потребителей услуг с использованием интернет-ресурсов организаций дополнительного образования, портала министерства образования и науки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Развитие деятельности по обеспечению прозрачности деятельности организаций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органы местного </w:t>
            </w:r>
            <w:r>
              <w:rPr>
                <w:rFonts w:ascii="Calibri" w:hAnsi="Calibri" w:cs="Calibri"/>
              </w:rPr>
              <w:lastRenderedPageBreak/>
              <w:t>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размещение сведений о регистрации и информации о </w:t>
            </w:r>
            <w:r>
              <w:rPr>
                <w:rFonts w:ascii="Calibri" w:hAnsi="Calibri" w:cs="Calibri"/>
              </w:rPr>
              <w:lastRenderedPageBreak/>
              <w:t>деятельности организаций дополнительного образования на официальном сайте www.bus.gov.ru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1.7.</w:t>
            </w:r>
          </w:p>
        </w:tc>
        <w:tc>
          <w:tcPr>
            <w:tcW w:w="31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отдыха и оздоровления детей и подростков в лагерях с дневным пребыванием на базе образовательных организаций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и оздоровления детей и подростков в лагерях с дневным пребыванием на базе образовательных организаций Волгоградской области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областных конкурсов: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лучшую тематическую программу по отдыху и оздоровлению в лагерях с дневным пребыванием на базе образовательных организаций;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лучший лагерь с дневным пребыванием на базе образовательных организаций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программами дополнительного образования не менее 73 процентов детей в возрасте 5 - 18 лет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Приведение условий </w:t>
            </w:r>
            <w:r>
              <w:rPr>
                <w:rFonts w:ascii="Calibri" w:hAnsi="Calibri" w:cs="Calibri"/>
              </w:rPr>
              <w:lastRenderedPageBreak/>
              <w:t>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</w:t>
            </w:r>
            <w:r>
              <w:rPr>
                <w:rFonts w:ascii="Calibri" w:hAnsi="Calibri" w:cs="Calibri"/>
              </w:rPr>
              <w:lastRenderedPageBreak/>
              <w:t>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 мере </w:t>
            </w:r>
            <w:r>
              <w:rPr>
                <w:rFonts w:ascii="Calibri" w:hAnsi="Calibri" w:cs="Calibri"/>
              </w:rPr>
              <w:lastRenderedPageBreak/>
              <w:t>принятия нормативных актов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обеспечение приведения </w:t>
            </w:r>
            <w:r>
              <w:rPr>
                <w:rFonts w:ascii="Calibri" w:hAnsi="Calibri" w:cs="Calibri"/>
              </w:rPr>
              <w:lastRenderedPageBreak/>
              <w:t>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2.2.</w:t>
            </w:r>
          </w:p>
        </w:tc>
        <w:tc>
          <w:tcPr>
            <w:tcW w:w="31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и распространение современных региональных и муниципальных моделей организации дополнительного образования детей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соответствующих нормативных актов по распространению современных региональных и муниципальных моделей организации дополнительного образования детей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повышению квалификации руководителей и педагогов организаций дополнительного образования детей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31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содержания программ и технологий дополнительного образования детей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науки, органы местного самоуправления (по </w:t>
            </w:r>
            <w:r>
              <w:rPr>
                <w:rFonts w:ascii="Calibri" w:hAnsi="Calibri" w:cs="Calibri"/>
              </w:rPr>
              <w:lastRenderedPageBreak/>
              <w:t>согласованию)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обучающих семинаров, совещаний по распространению опыта эффективных программ и </w:t>
            </w:r>
            <w:r>
              <w:rPr>
                <w:rFonts w:ascii="Calibri" w:hAnsi="Calibri" w:cs="Calibri"/>
              </w:rPr>
              <w:lastRenderedPageBreak/>
              <w:t>технологий дополнительного образования детей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областного конкурса на лучшую организацию дополнительного образования детей (1 раз в два года), областного конкурса авторских программ дополнительного образования детей (1 раз в два года)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функционирования независимой системы оценки качества работы образовательных организаций дополнительного образования детей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системы оценки качества работы образовательных организаций дополнительного образования детей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показателей эффективности деятельности подведомственных государственных (муниципальных) организаций дополнительного образования детей, их руководителей и основных категорий работников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показателей системы оценки качества деятельности подведомственных государственных (муниципальных) организаций дополнительного образования детей, их руководителей и основных </w:t>
            </w:r>
            <w:r>
              <w:rPr>
                <w:rFonts w:ascii="Calibri" w:hAnsi="Calibri" w:cs="Calibri"/>
              </w:rPr>
              <w:lastRenderedPageBreak/>
              <w:t>категорий работников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подведомственных государственных (муниципальных) организаций дополнительного образования детей, их руководителей и основных категорий работников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оценки эффективности деятельности в организациях дополнительного образования детей на территории не менее 80 процентов муниципальных районов (городских округов) Волгоградской области</w:t>
            </w:r>
          </w:p>
        </w:tc>
      </w:tr>
      <w:tr w:rsidR="00245B98">
        <w:tc>
          <w:tcPr>
            <w:tcW w:w="1009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8" w:name="Par1204"/>
            <w:bookmarkEnd w:id="28"/>
            <w:r>
              <w:rPr>
                <w:rFonts w:ascii="Calibri" w:hAnsi="Calibri" w:cs="Calibri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Концепции</w:t>
              </w:r>
            </w:hyperlink>
            <w:r>
              <w:rPr>
                <w:rFonts w:ascii="Calibri" w:hAnsi="Calibri" w:cs="Calibri"/>
              </w:rPr>
              <w:t xml:space="preserve"> общенациональной системы выявления и развития молодых талантов, утвержденной Президентом Российской Федерации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организаций 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составит не менее 50 процентов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муниципальных (ведомственных) программ системы выявления и развития молодых талантов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науки, органы местного самоуправления (по согласованию), руководители организаций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дальнейшая реализация муниципальных (ведомственных) программ системы выявления и развития молодых талантов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 совершенствование областных конкурсов (олимпиад, соревнований, смотров, фестивалей, выставок) в сфере творчества, искусства, техники, физической культуры, спорта, естественных наук и технологий, социальных наук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организаций 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 совершенствование деятельности по проведению областных конкурсов (олимпиад, соревнований, смотров, фестивалей, выставок) в сфере творчества, искусства, техники, физической культуры, спорта, естественных наук и технологий, социальных наук и другое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 совершенствование деятельности профильных смен для одаренных детей и подростков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организаций 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профильной смены: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интеллектуально одаренных старшеклассников "Интеграл";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духовно-нравственного воспитания "Созвучие";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эколого-биологического лагеря "Зеленый миг"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адресной материальной поддержки и поощрение талантливых детей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06 апреля 2006 г. N 325 "О мерах государственной поддержки талантливой </w:t>
            </w:r>
            <w:r>
              <w:rPr>
                <w:rFonts w:ascii="Calibri" w:hAnsi="Calibri" w:cs="Calibri"/>
              </w:rPr>
              <w:lastRenderedPageBreak/>
              <w:t xml:space="preserve">молодежи",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Волгоградской области от 15 июля 2011 г. N 2210-ОД "О государственной молодежной политике в Волгоградской области",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Главы Администрации Волгоградской области от 30 декабря 2004 г. N 1217 "Об установлении стипендий Губернатора Волгоградской области",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Волгоградской области от 01 июля 1994 г. N 315 "О мерах морального и материального поощрения выпускников школ, награжденных золотой медалью"</w:t>
            </w:r>
          </w:p>
        </w:tc>
      </w:tr>
      <w:tr w:rsidR="00245B98">
        <w:tc>
          <w:tcPr>
            <w:tcW w:w="1009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9" w:name="Par1233"/>
            <w:bookmarkEnd w:id="29"/>
            <w:r>
              <w:rPr>
                <w:rFonts w:ascii="Calibri" w:hAnsi="Calibri" w:cs="Calibri"/>
              </w:rPr>
              <w:lastRenderedPageBreak/>
              <w:t>Введение эффективного контракта в системе дополнительного образования детей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науки, ГАОУ ДПО "Волгоградская государственная академия повышения квалификации и переподготовки работников </w:t>
            </w:r>
            <w:r>
              <w:rPr>
                <w:rFonts w:ascii="Calibri" w:hAnsi="Calibri" w:cs="Calibri"/>
              </w:rPr>
              <w:lastRenderedPageBreak/>
              <w:t>образования", органы местного самоуправления (по согласованию), руководители организаций 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доли педагогических работников дополнительного образования детей, которым при прохождении аттестации присвоена квалификационная категория (первая или </w:t>
            </w:r>
            <w:r>
              <w:rPr>
                <w:rFonts w:ascii="Calibri" w:hAnsi="Calibri" w:cs="Calibri"/>
              </w:rPr>
              <w:lastRenderedPageBreak/>
              <w:t>высшая)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5.1.</w:t>
            </w:r>
          </w:p>
        </w:tc>
        <w:tc>
          <w:tcPr>
            <w:tcW w:w="31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руководителями и педагогическими работниками подведомственных государственных (муниципальных) организаций дополнительного образования детей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организаций дополнительного образования детей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перехода на эффективный контракт с руководителями и педагогическими работниками во всех организациях дополнительного образования детей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к 2017 году среднемесячной заработной платы педагогов государственных (муниципальных) организаций дополнительного образования детей до средней заработной платы учителей в Волгоградской области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педагогических работников подведомственных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организаций дополнительного образования детей (включая внешних совместителей) составит не менее 2400 человек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5.2.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апробация моделей эффективного контракта в дополнительном образовании детей, включая разработку методики расчета размеров оплаты труда и критериев оценки деятельности различных категорий персонала организаций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ГАОУ ДПО "Волгоградская государственная академия повышения квалификации и переподготовки работников образования", руководители организаций 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2013 - 2014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по апробированию во всех подведомственных государственных (муниципальных) организациях дополнительного образования детей модели эффективного контракта в дополнительном образовании детей, включающие методики расчета размеров оплаты труда и критериев оценки деятельности различных категорий персонала организаций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31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механизмов эффективного контракта в подведомственных государственных (муниципальных) организациях дополнительного образования </w:t>
            </w:r>
            <w:r>
              <w:rPr>
                <w:rFonts w:ascii="Calibri" w:hAnsi="Calibri" w:cs="Calibri"/>
              </w:rPr>
              <w:lastRenderedPageBreak/>
              <w:t>детей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самоуправления, осуществляющие управление в сфере </w:t>
            </w:r>
            <w:r>
              <w:rPr>
                <w:rFonts w:ascii="Calibri" w:hAnsi="Calibri" w:cs="Calibri"/>
              </w:rPr>
              <w:lastRenderedPageBreak/>
              <w:t>образования (по согласованию), руководители организаций дополнительного образования детей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2013 - 2014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внедрения механизмов эффективного контракта в дополнительном образовании детей, обеспечивающих </w:t>
            </w:r>
            <w:r>
              <w:rPr>
                <w:rFonts w:ascii="Calibri" w:hAnsi="Calibri" w:cs="Calibri"/>
              </w:rPr>
              <w:lastRenderedPageBreak/>
              <w:t>стимулирование руководителей и педагогических работников всех подведомственных государственных (муниципальных) организаций дополнительного образования детей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кадрового состава всех государственных подведомственных организаций дополнительного образования детей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дальнейшая работа по заключению договоров с руководителями организаций дополнительного образования детей в соответствии с примерной формой договора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не более 40 процентов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самоуправления (по согласованию), руководители </w:t>
            </w:r>
            <w:r>
              <w:rPr>
                <w:rFonts w:ascii="Calibri" w:hAnsi="Calibri" w:cs="Calibri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к 2017 году среднемесячной заработной платы педагогов государственных (муниципальных) организаций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детей до средней заработной платы учителей в Волгоградской области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5.5.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сети организаций дополнительного образования детей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и оптимизация расходов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численности по отдельным категориям педагогических работников, определенным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организаций 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интенсивности труда педагогических работников организаций дополнительного образования детей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показателей эффективности деятельности основных категорий работников, заключение договоров с руководителями государственных (муниципальных) организаций дополнительного образования </w:t>
            </w:r>
            <w:r>
              <w:rPr>
                <w:rFonts w:ascii="Calibri" w:hAnsi="Calibri" w:cs="Calibri"/>
              </w:rPr>
              <w:lastRenderedPageBreak/>
              <w:t>детей в соответствии с примерной формой договора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работы по заключению трудовых договоров с руководителями государственных (муниципальных) организаций дополнительного </w:t>
            </w:r>
            <w:r>
              <w:rPr>
                <w:rFonts w:ascii="Calibri" w:hAnsi="Calibri" w:cs="Calibri"/>
              </w:rPr>
              <w:lastRenderedPageBreak/>
              <w:t>образования детей в соответствии с типовой формой договора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5.8.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с руководителями государственных (муниципальных) организаций дополнительного образования детей (трудовых договоров для вновь назначаемых руководителей) по типовой форме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работы по заключению дополнительных соглашений к трудовым договорам с руководителями государственных (муниципальных) организаций дополнительного образования детей (трудовых договоров для вновь назначаемых руководителей) по типовой форме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1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науки, ГАОУ ДПО "Волгоградская государственная академия последипломного образования", органы местного самоуправления (по согласованию), руководители организаций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детей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молодых педагогов в возрасте до 30 лет в системе дополнительного образования детей (включая совместителей) от общей их численности составит не менее 20 процентов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ежегодно 20 процентов педагогических работников организаций дополнительного </w:t>
            </w:r>
            <w:r>
              <w:rPr>
                <w:rFonts w:ascii="Calibri" w:hAnsi="Calibri" w:cs="Calibri"/>
              </w:rPr>
              <w:lastRenderedPageBreak/>
              <w:t>образования детей будут проходить переподготовку или повышение квалификации по обновленным образовательным программам повышения квалификации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20 процентов руководителей организаций 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программы подготовки современных менеджеров организаций дополнительного образования детей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ГАОУ ДПО "Волгоградская государственная академия последипломного образования", руководители организаций 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программ подготовки современных менеджеров организаций дополнительного образования детей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6.2.</w:t>
            </w:r>
          </w:p>
        </w:tc>
        <w:tc>
          <w:tcPr>
            <w:tcW w:w="31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курсов повышения квалификации и переподготовки современных менеджеров организаций дополнительного образования детей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ГАОУ ДПО "Волгоградская государственная академия последипломного образования"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курсов повышения квалификации и переподготовки современных менеджеров организаций дополнительного образования детей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20 процентов руководителей организаций 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</w:t>
            </w:r>
          </w:p>
        </w:tc>
        <w:tc>
          <w:tcPr>
            <w:tcW w:w="31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реализация мероприятий, направленных на повышение качества кадрового состава педагогических работников организаций дополнительного образования детей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ГАОУ ДПО "Волгоградская государственная академия последипломного образования"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курсов повышения квалификации и переподготовки педагогических работников организаций дополнительного образования детей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ежегодно 20 процентов руководителей организаций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конкурсов и мероприятий: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"Лучший педагог дополнительного образования";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"Конкурс авторских программ";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"Конкурс организаций дополнительного образования детей";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"Конкурс на лучшего работника учреждения дополнительного образования";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конференция по дополнительному образованию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повышения квалификации и переподготовки педагогических работников организаций дополнительного образования детей в </w:t>
            </w:r>
            <w:r>
              <w:rPr>
                <w:rFonts w:ascii="Calibri" w:hAnsi="Calibri" w:cs="Calibri"/>
              </w:rPr>
              <w:lastRenderedPageBreak/>
              <w:t>соответствии с современными квалификационными требованиями профессионального стандарта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самоуправления (по согласованию), ГАОУ ДПО "Волгоградская </w:t>
            </w:r>
            <w:r>
              <w:rPr>
                <w:rFonts w:ascii="Calibri" w:hAnsi="Calibri" w:cs="Calibri"/>
              </w:rPr>
              <w:lastRenderedPageBreak/>
              <w:t>государственная академия последипломного образования"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соответствия работников организаций дополнительного образования детей современным квалификационным </w:t>
            </w:r>
            <w:r>
              <w:rPr>
                <w:rFonts w:ascii="Calibri" w:hAnsi="Calibri" w:cs="Calibri"/>
              </w:rPr>
              <w:lastRenderedPageBreak/>
              <w:t>требованиям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1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сопровождение мероприятий по введению эффективного контракта в дополнительном образовании детей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разъяснительной работы в трудовых коллективах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публикаций в средствах массовой информации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проведения семинаров, совещаний, конференций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01 июня 2012 г. N 761 "О Национальной стратегии действий в интересах детей на 2012 - 2017 годы"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к 2017 году среднемесячной заработной платы педагогических работников государственных (муниципальных) организаций дополнительного образования детей до средней заработной платы учителей в Волгоградской области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нормативного подушевого финансирования в образовательных организациях дополнительного образования </w:t>
            </w:r>
            <w:r>
              <w:rPr>
                <w:rFonts w:ascii="Calibri" w:hAnsi="Calibri" w:cs="Calibri"/>
              </w:rPr>
              <w:lastRenderedPageBreak/>
              <w:t>детей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органы местного самоуправления (по </w:t>
            </w:r>
            <w:r>
              <w:rPr>
                <w:rFonts w:ascii="Calibri" w:hAnsi="Calibri" w:cs="Calibri"/>
              </w:rPr>
              <w:lastRenderedPageBreak/>
              <w:t>согласованию), руководители организаций дополнительного образования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к 2017 году среднемесячной заработной платы педагогических </w:t>
            </w:r>
            <w:r>
              <w:rPr>
                <w:rFonts w:ascii="Calibri" w:hAnsi="Calibri" w:cs="Calibri"/>
              </w:rPr>
              <w:lastRenderedPageBreak/>
              <w:t>работников государственных (муниципальных) организаций дополнительного образования детей до средней заработной платы учителей в Волгоградской области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контроля за выполнением в полном объеме мер по созданию прозрачного механизма оплаты труда руководителей муниципальных образовательных организаций дополнительного образования детей с учетом установленных предельных соотношений средней заработной платы руководителей образовательных организаций и средней заработной платы работников данных организаций, включая предоставление ими сведений о доходах и имуществе и размещение их в сети Интернет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прозрачного механизма оплаты труда руководителей муниципальных образовательных организаций дополнительного образования детей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по подготовке к внедрению с 2015 года профессиональных </w:t>
            </w:r>
            <w:r>
              <w:rPr>
                <w:rFonts w:ascii="Calibri" w:hAnsi="Calibri" w:cs="Calibri"/>
              </w:rPr>
              <w:lastRenderedPageBreak/>
              <w:t>стандартов с проведением мероприятий по повышению квалификации и переподготовки педагогических работников организаций дополнительного образования детей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ГАОУ ДПО </w:t>
            </w:r>
            <w:r>
              <w:rPr>
                <w:rFonts w:ascii="Calibri" w:hAnsi="Calibri" w:cs="Calibri"/>
              </w:rPr>
              <w:lastRenderedPageBreak/>
              <w:t>"Волгоградская государственная академия последипломного образования",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соответствия работников современным квалификационным </w:t>
            </w:r>
            <w:r>
              <w:rPr>
                <w:rFonts w:ascii="Calibri" w:hAnsi="Calibri" w:cs="Calibri"/>
              </w:rPr>
              <w:lastRenderedPageBreak/>
              <w:t>требованиям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 нормирования труда в организациях дополнительного образования детей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совещаний (семинаров) с участием профсоюзных организаций, общественных объединений по вопросам реализации "дорожной карты", в том числе мер, направленных на повышение оплаты труда педагогических работников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информационной открытости реализации "дорожной карты", в том числе мер, направленных на повышение оплаты труда педагогических работников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1357"/>
      <w:bookmarkEnd w:id="30"/>
      <w:r>
        <w:rPr>
          <w:rFonts w:ascii="Calibri" w:hAnsi="Calibri" w:cs="Calibri"/>
        </w:rPr>
        <w:t>3.5. Показатели повышения эффективности и качества услуг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дополнительного образования детей в Волгоградской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области, соотнесенные с этапами перехода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721"/>
        <w:gridCol w:w="1247"/>
        <w:gridCol w:w="1020"/>
        <w:gridCol w:w="761"/>
        <w:gridCol w:w="794"/>
        <w:gridCol w:w="850"/>
        <w:gridCol w:w="907"/>
        <w:gridCol w:w="907"/>
        <w:gridCol w:w="2608"/>
      </w:tblGrid>
      <w:tr w:rsidR="00245B98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5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</w:t>
            </w:r>
          </w:p>
        </w:tc>
      </w:tr>
      <w:tr w:rsidR="00245B98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76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программами дополнительного образования не менее 73 процентов детей в возрасте 5 - 18 лет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обучающихся по программам общего образования, участвующих в олимпиадах и конкурсах различного уровня, увеличится до 50 процентов</w:t>
            </w:r>
          </w:p>
        </w:tc>
      </w:tr>
      <w:tr w:rsidR="00245B98">
        <w:tc>
          <w:tcPr>
            <w:tcW w:w="6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2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среднемесячной заработной платы педагогов организаций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детей к среднемесячной заработной плате учителей в Волгоградской области</w:t>
            </w:r>
          </w:p>
        </w:tc>
        <w:tc>
          <w:tcPr>
            <w:tcW w:w="12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72,4</w:t>
            </w:r>
          </w:p>
        </w:tc>
        <w:tc>
          <w:tcPr>
            <w:tcW w:w="76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7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90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перехода на эффективный контракт с педагогическими работниками во всех </w:t>
            </w:r>
            <w:r>
              <w:rPr>
                <w:rFonts w:ascii="Calibri" w:hAnsi="Calibri" w:cs="Calibri"/>
              </w:rPr>
              <w:lastRenderedPageBreak/>
              <w:t>организациях дополнительного образования детей</w:t>
            </w:r>
          </w:p>
        </w:tc>
      </w:tr>
      <w:tr w:rsidR="00245B98">
        <w:tc>
          <w:tcPr>
            <w:tcW w:w="62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к 2017 году среднемесячной заработной платы педагогов государственных (муниципальных) организаций дополнительного образования детей до средней заработной платы учителей в Волгоградской области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педагогических работников в возрасте до 30 лет в системе дополнительного образования (включая совместителей) от общей их численности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педагогических работников в возрасте до 30 лет в системе дополнительного образования (включая совместителей) от общей их численности составит не менее 20 процентов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муниципальных образований, в которых оценка деятельности организаций дополнительного </w:t>
            </w:r>
            <w:r>
              <w:rPr>
                <w:rFonts w:ascii="Calibri" w:hAnsi="Calibri" w:cs="Calibri"/>
              </w:rPr>
              <w:lastRenderedPageBreak/>
              <w:t>образования детей,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дополнительного образования детей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муниципальных образований, в которых оценка деятельности организаций дополнительного </w:t>
            </w:r>
            <w:r>
              <w:rPr>
                <w:rFonts w:ascii="Calibri" w:hAnsi="Calibri" w:cs="Calibri"/>
              </w:rPr>
              <w:lastRenderedPageBreak/>
              <w:t>образования детей,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дополнительного образования детей, составит не менее 80 процентов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педагогических работников организаций дополнительного образования детей, прошедших повышение квалификации и (или) профессиональную переподготовку, в общей численности педагогических работников организаций дополнительного образования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20 процентов педагогических работников организаций 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менеджеров организаций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детей, прошедших повышение квалификации и (или) профессиональную переподготовку, в общей численности менеджеров организаций дополнительного образования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ежегодно 20 процентов менеджеров организаций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детей будут проходить переподготовку или повышение квалификации по обновленным образовательным программам повышения квалификации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реорганизованных организаций дополнительного образования детей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организаций дополнительного образования детей будут реорганизованы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ликвидированных организаций дополнительного образования детей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организация дополнительного образования детей будет ликвидирована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45B9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1475"/>
      <w:bookmarkEnd w:id="31"/>
      <w:r>
        <w:rPr>
          <w:rFonts w:ascii="Calibri" w:hAnsi="Calibri" w:cs="Calibri"/>
        </w:rPr>
        <w:t>4. Изменения в сфере среднего профессионального образования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профессионального обучения, направленные на повышение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и качества услуг в сфере образования,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соотнесенные с этапами перехода 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1480"/>
      <w:bookmarkEnd w:id="32"/>
      <w:r>
        <w:rPr>
          <w:rFonts w:ascii="Calibri" w:hAnsi="Calibri" w:cs="Calibri"/>
        </w:rPr>
        <w:t>4.1. Основные направления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4.1.1. Укрепление потенциала системы профессионального обучения и среднего профессионального образования Волгоградской области и ее инвестиционной привлекательности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оценки деятельности организаций, реализующих программы профессионального обучения и среднего профессионального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реализацию государственной </w:t>
      </w:r>
      <w:hyperlink r:id="rId2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Волгоградской области "Комплексная региональная программа развития профессионального образования" на 2014 - 2016 годы, утвержденной постановлением Правительства Волгоградской области от 11 ноября 2013 г. N 625-п;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сети многофункциональных центров прикладных квалификаций на территории Волгоградской области;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нормативно-правовое и методическое обеспечение развития сетевых форм организации образовательных программ.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4.1.2. Повышение качества профессионального обучения и среднего профессионального образования в Волгоградской области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системы оценки качества услуг системы профессионального обучения и среднего профессионального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новых принципов распределения государственного задания на программы профессионального обучения и среднего профессионального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новых подходов к распределению контрольных цифр приема граждан для обучения по программам среднего профессионального образования (на конкурсной основе);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среднего профессионального образования в части мероприятий, предусматривающих совмещение теоретической подготовки с практическим обучением на предприятиях.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4.1.3. Введение эффективного контракта в системе профессионального обучения и среднего профессионального образования Волгоградской области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аттестации педагогических работников образовательных организаций среднего профессионального образования с последующим их переводом на эффективный контракт;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педагогическими работниками и мастерами производственного обучения организаций, реализующих программы профессионального обучения и среднего профессионального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руководителями образовательных организаций системы профессионального обучения и среднего профессионального образования в части установления взаимосвязи между показателями качества предоставляемых организацией государственных (муниципальных) услуг и эффективностью деятельности руководителя образовательной организации системы профессионального обучения и среднего профессионального образования;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и мониторинговое сопровождение введения эффективного контракта.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1498"/>
      <w:bookmarkEnd w:id="33"/>
      <w:r>
        <w:rPr>
          <w:rFonts w:ascii="Calibri" w:hAnsi="Calibri" w:cs="Calibri"/>
        </w:rPr>
        <w:t>4.2. Ожидаемые результаты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потенциала системы профессионального обучения и среднего профессионального образования в Волгоградской области и ее инвестиционной привлекательности предусматривает: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функционирование сетей организаций, реализующих программы профессионального обучения и среднего профессионального образования, построенных с учетом удовлетворения </w:t>
      </w:r>
      <w:r>
        <w:rPr>
          <w:rFonts w:ascii="Calibri" w:hAnsi="Calibri" w:cs="Calibri"/>
        </w:rPr>
        <w:lastRenderedPageBreak/>
        <w:t>региональной потребности в квалифицированных работниках;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9 многофункциональных центров прикладных квалификаций на территории Волгоградской области;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обновление кадрового состава системы профессионального обучения и среднего профессионального образования.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профессионального обучения и среднего профессионального образования Волгоградской области предусматривает увеличение доли выпускников профессиональных образовательных организаций трудоустраивающихся по полученной специальности.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эффективного контракта в системе профессионального обучения и среднего профессионального образования Волгоградской области предусматривает, что средняя заработная плата преподавателей и мастеров производственного обучения государственных (муниципальных) профессиональных образовательных организаций к 2018 году составит не менее 100 процентов средней заработной платы по Волгоградской области.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1507"/>
      <w:bookmarkEnd w:id="34"/>
      <w:r>
        <w:rPr>
          <w:rFonts w:ascii="Calibri" w:hAnsi="Calibri" w:cs="Calibri"/>
        </w:rPr>
        <w:t>4.3. Основные количественные характеристики системы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обучения и среднего профессионального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в Волгоградской области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45B98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721"/>
        <w:gridCol w:w="1304"/>
        <w:gridCol w:w="1020"/>
        <w:gridCol w:w="1020"/>
        <w:gridCol w:w="907"/>
        <w:gridCol w:w="907"/>
        <w:gridCol w:w="907"/>
        <w:gridCol w:w="907"/>
        <w:gridCol w:w="907"/>
      </w:tblGrid>
      <w:tr w:rsidR="00245B98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Количественные характеристики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</w:tr>
      <w:tr w:rsidR="00245B98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 (факт)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молодежи в возрасте 15 - 21 года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221,1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185,8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173,9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168,1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163,4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обучающихся в профессиональных образовательных организациях (в соответствии с государственной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Российской Федерации "Развитие образования" на 2013 - 2020 годы)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29,6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получателей услуг на 1 работника, относящегося к категориям преподавателей или мастеров производственного обучения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14,1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работников административно-управленческого и вспомогательного персонала в общей </w:t>
            </w:r>
            <w:r>
              <w:rPr>
                <w:rFonts w:ascii="Calibri" w:hAnsi="Calibri" w:cs="Calibri"/>
              </w:rPr>
              <w:lastRenderedPageBreak/>
              <w:t>численности работников образовательных организаций среднего профессионального образования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53,6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педагогических работников программ среднего профессионального образования, которым при прохождении аттестации присвоена квалификационная категория (первая или высшая)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населения программами дополнительного профессионального образования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1593"/>
      <w:bookmarkEnd w:id="35"/>
      <w:r>
        <w:rPr>
          <w:rFonts w:ascii="Calibri" w:hAnsi="Calibri" w:cs="Calibri"/>
        </w:rPr>
        <w:t>4.4. Мероприятия по повышению эффективности и качества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 в сфере профессионального обучения и среднего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образования, соотнесенные с этапами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перехода 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3345"/>
        <w:gridCol w:w="2268"/>
        <w:gridCol w:w="964"/>
        <w:gridCol w:w="3640"/>
      </w:tblGrid>
      <w:tr w:rsidR="00245B9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результаты</w:t>
            </w:r>
          </w:p>
        </w:tc>
      </w:tr>
      <w:tr w:rsidR="00245B9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45B98">
        <w:tc>
          <w:tcPr>
            <w:tcW w:w="11067" w:type="dxa"/>
            <w:gridSpan w:val="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6" w:name="Par1608"/>
            <w:bookmarkEnd w:id="36"/>
            <w:r>
              <w:rPr>
                <w:rFonts w:ascii="Calibri" w:hAnsi="Calibri" w:cs="Calibri"/>
              </w:rPr>
              <w:lastRenderedPageBreak/>
              <w:t>Укрепление потенциала системы профессионального обучения и среднего профессионального образования в Волгоградской области и повышение ее инвестиционной привлекательности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оценки деятельности профессиональных образовательных организаций в Волгоградской области. Обобщение и систематизация данных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численности выпускников профессиональных образовательных организаций очной формы обучения, трудоустроившихся в течение одного года после окончания обучения по полученной специальности (профессии), в общей численности выпускников профессиональных образовательных организаций очной формы обучения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сети профессиональных образовательных организаций и образовательных программ в соответствии с результатами мониторинга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2013 - 2016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реорганизации профессиональных образовательных организаций путем присоединения менее эффективных организаций к ведущим профессиональным образовательным организациям региона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программных мероприятий, направленных на развитие профессионального образования Волгоградской области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программно-целевых механизмов развития региональной системы профессионального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государственной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Волгоградской области "Комплексная региональная программа </w:t>
            </w:r>
            <w:r>
              <w:rPr>
                <w:rFonts w:ascii="Calibri" w:hAnsi="Calibri" w:cs="Calibri"/>
              </w:rPr>
              <w:lastRenderedPageBreak/>
              <w:t>развития профессионального образования" на 2014 - 2016 годы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мероприятий, предусмотренных государственной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Волгоградской области "Комплексная региональная </w:t>
            </w:r>
            <w:r>
              <w:rPr>
                <w:rFonts w:ascii="Calibri" w:hAnsi="Calibri" w:cs="Calibri"/>
              </w:rPr>
              <w:lastRenderedPageBreak/>
              <w:t>программа развития профессионального образования" на 2014 - 2016 годы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Ежегодное подведение итогов реализации государственной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Волгоградской области "Комплексная региональная программа развития профессионального образования" на 2014 - 2016 годы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анализ достижения целевых показателей государственной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Волгоградской области "Комплексная региональная программа развития профессионального образования" на 2014 - 2016 годы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Заключение соглашения между Правительством Волгоградской области и Министерством образования и науки Российской Федерации в целях предоставления бюджету Волгоградской области субсидии на поддержку реализации мероприятий Федеральной целевой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 по направлению "совершенствование комплексных региональных программ развития профессионального образования с учетом опыта их реализации"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соглашение между Правительством Волгоградской области и Министерством образования и науки Российской Федерации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сети многофункциональных центров прикладных квалификаций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9 многофункциональных центров прикладных квалификаций, осуществляющих обучение на базе среднего (полного) общего </w:t>
            </w:r>
            <w:r>
              <w:rPr>
                <w:rFonts w:ascii="Calibri" w:hAnsi="Calibri" w:cs="Calibri"/>
              </w:rPr>
              <w:lastRenderedPageBreak/>
              <w:t>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плана по созданию многофункциональных центров прикладных квалификаций на территории Волгоградской области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2013 - 2014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плана создания многофункциональных центров прикладных квалификаций на территории Волгоградской области с учетом потребности в их наличии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региональных нормативных правовых актов (внесение изменений в существующие нормативные правовые акты), регламентирующих порядок финансирования и оплаты труда при реализации многофункциональными центрами прикладных квалификаций образовательных программ профессионального обучения и среднего профессионального образования (в том числе модульных образовательных программ и программ, реализуемых в сетевой форме)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нормативных актов (внесение изменений в существующие) с целью закрепления порядка финансирования и оплаты труда при реализации многофункциональными центрами прикладных квалификаций образовательных программ профессионального обучения и среднего профессионального образования (в том числе модульных образовательных программ и программ, реализуемых в сетевой форме)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334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Привлечение работодателей к формированию содержания, методик преподавания и финансированию образовательных программ многофункциональных центров прикладных квалификаций, а </w:t>
            </w:r>
            <w:r>
              <w:rPr>
                <w:rFonts w:ascii="Calibri" w:hAnsi="Calibri" w:cs="Calibri"/>
              </w:rPr>
              <w:lastRenderedPageBreak/>
              <w:t>также к участию в итоговой аттестации выпускников. Организация и проведение мониторинга работы многофункциональных центров прикладных квалификаций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привлечение работодателей к формированию содержания, методик преподавания и финансированию образовательных программ многофункциональных центров прикладных квалификаций, а также к участию в итоговой </w:t>
            </w:r>
            <w:r>
              <w:rPr>
                <w:rFonts w:ascii="Calibri" w:hAnsi="Calibri" w:cs="Calibri"/>
              </w:rPr>
              <w:lastRenderedPageBreak/>
              <w:t>аттестации выпускников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работы многофункциональных центров прикладных квалификаций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нормативно-правового и методического обеспечения развития сетевых форм реализации образовательных программ в сфере профессионального обучения и среднего профессионального образования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нормативных правовых актов, а также методических рекомендаций по обеспечению развития сетевых форм реализации образовательных программ в сфере профессионального обучения и среднего профессионального образования</w:t>
            </w:r>
          </w:p>
        </w:tc>
      </w:tr>
      <w:tr w:rsidR="00245B98">
        <w:tc>
          <w:tcPr>
            <w:tcW w:w="11067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7" w:name="Par1665"/>
            <w:bookmarkEnd w:id="37"/>
            <w:r>
              <w:rPr>
                <w:rFonts w:ascii="Calibri" w:hAnsi="Calibri" w:cs="Calibri"/>
              </w:rPr>
              <w:t>Повышение качества среднего профессионального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профессионального обучения и среднего профессионального образования в Волгоградской области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населения доступностью и качеством реализации программ профессионального обучения и среднего профессионального образования</w:t>
            </w:r>
          </w:p>
        </w:tc>
      </w:tr>
      <w:tr w:rsidR="00245B98"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334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Разработка, внесение изменений в региональную систему оценки качества образования, утверждение показателей эффективности деятельности подведомственных профессиональных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организаций, их руководителей и основных категорий работников с учетом федеральных методических рекомендаций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 с участием руководителей организаций системы профессионального обучения и среднего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внесение изменений в региональную систему профессионального обучения и среднего профессионального образования организаций, их руководителей и основных категорий работников</w:t>
            </w:r>
          </w:p>
        </w:tc>
      </w:tr>
      <w:tr w:rsidR="00245B98"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4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показателей эффективности деятельности подведомственных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6.2.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новых принципов распределения государственного задания на реализацию программ профессионального обучения и среднего профессионального образования. Участие в проведении пилотной апробации рекомендаций по составу заявки и критериям оценки заявок при проведении публичного конкурса на установление профессиональным образовательным организациям контрольных цифр приема граждан для обучения по программам профессионального обучения и среднего профессионального образования в соответствии с принятым на федеральном уровне планом-графиком апробации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с участием руководителей организаций системы профессионального обучения и среднего профессионального образования, объединения работодателей области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пилотная апробация рекомендаций по составу заявки и критериям оценки заявок при проведении публичного конкурса на установление образовательным организациям контрольных цифр приема граждан для обучения по программам профессионального обучения и среднего профессионального образования в соответствии с принятым на федеральном уровне планом-графиком апробации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(актуализация) плана мероприятий по развитию образовательных программ, предусматривающих совмещение обучающимися теоретической подготовки с практическим </w:t>
            </w:r>
            <w:r>
              <w:rPr>
                <w:rFonts w:ascii="Calibri" w:hAnsi="Calibri" w:cs="Calibri"/>
              </w:rPr>
              <w:lastRenderedPageBreak/>
              <w:t>обучением на предприятиях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актуализированный план мероприятий по развитию образовательных программ, предусматривающих совмещение обучающимися теоретической подготовки с практическим </w:t>
            </w:r>
            <w:r>
              <w:rPr>
                <w:rFonts w:ascii="Calibri" w:hAnsi="Calibri" w:cs="Calibri"/>
              </w:rPr>
              <w:lastRenderedPageBreak/>
              <w:t>обучением на предприятиях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новых подходов к распределению контрольных цифр приема граждан для обучения по образовательным программам среднего профессионального образования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порядка проведения конкурса на установление профессиональным образовательным организациям контрольных цифр приема граждан по направлениям подготовки (специальностям) для обучения за счет средств бюджета Волгоградской области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нормативных правовых актов Волгоградской области, а также методических рекомендаций по вопросу проведения конкурса на установление профессиональным образовательным организациям контрольных цифр приема граждан по направлениям подготовки (специальностям) для обучения за счет средств бюджета Волгоградской области</w:t>
            </w:r>
          </w:p>
        </w:tc>
      </w:tr>
      <w:tr w:rsidR="00245B98">
        <w:tc>
          <w:tcPr>
            <w:tcW w:w="11067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8" w:name="Par1697"/>
            <w:bookmarkEnd w:id="38"/>
            <w:r>
              <w:rPr>
                <w:rFonts w:ascii="Calibri" w:hAnsi="Calibri" w:cs="Calibri"/>
              </w:rPr>
              <w:t>Введение эффективного контракта в системе профессионального обучения и среднего профессионального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Введение эффективного контракта в системе профессионального обучения и среднего профессионального образования в Волгоградской области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введение эффективного контракта в системе профессионального обучения и среднего профессионального образования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8.1.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(модернизация) моделей аттестации педагогических работников и мастеров производственного обучения с последующим их переводом на эффективный контракт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разработанная модель аттестации педагогических работников и мастеров производственного обучения, с последующим их переводом на эффективный контракт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 пилотных профессиональных образовательных организаций, проводящих апробацию моделей эффективного контракта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отбора ведущих профессиональных образовательных организаций с целью апробации моделей эффективного контракта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Координация работы пилотных профессиональных образовательных организаций по разработке локальных актов, обеспечивающих введение эффективного контракта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локальных актов, устанавливающих порядок введения эффективного контракта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хода и результатов апробации моделей эффективного контракта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науки с участием руководителей </w:t>
            </w:r>
            <w:r>
              <w:rPr>
                <w:rFonts w:ascii="Calibri" w:hAnsi="Calibri" w:cs="Calibri"/>
              </w:rPr>
              <w:lastRenderedPageBreak/>
              <w:t>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2013 - 2018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результатов апробации моделей эффективного контракта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8.5.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нормативных актов (внесение изменений в существующие) по стимулированию руководителей профессиональных образовательных организаций, направленных на установление взаимосвязи между показателями качества предоставляемых организацией государственных услуг и эффективностью деятельности руководителя образовательной организации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2013 - 2014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нормативных правовых актов Волгоградской области по стимулированию руководителей профессиональных образовательных организаций, направленных на установление взаимосвязи между показателями качества предоставляемых организацией государственных услуг и эффективностью деятельности руководителя образовательной организации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8.6.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основных категорий работников, заключение договоров в соответствии с примерной формой договора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деятельности основных категорий работников в соответствии с мониторингом эффективности их деятельности; проведение работы по заключению трудовых договоров в соответствии с типовой формой договора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работы по заключению дополнительных соглашений к трудовым договорам с руководителями государственных </w:t>
            </w:r>
            <w:r>
              <w:rPr>
                <w:rFonts w:ascii="Calibri" w:hAnsi="Calibri" w:cs="Calibri"/>
              </w:rPr>
              <w:lastRenderedPageBreak/>
              <w:t>профессиональных образовательных организаций (трудовых договоров для вновь назначаемых руководителей) в соответствии с типовой формой договора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работы по заключению дополнительных соглашений к трудовым договорам (трудовых договоров) с руководителями государственных профессиональных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 в соответствии с типовой формой договора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информационного сопровождения мероприятий по введению эффективного контракта в профессиональных образовательных организациях (проведение разъяснительной работы в трудовых коллективах, публикации в средствах массовой информации, проведение семинаров и других мероприятий)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семинаров, совещаний по введению эффективного контракта в профессиональных образовательных организациях (проведение разъяснительной работы в трудовых коллективах, публикации в средствах массовой информации, проведение семинаров и других мероприятий)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Мониторинговое сопровождение введения эффективного контракта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введения эффективного контракта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средней заработной платы преподавателей и мастеров производственного обучения, в результате чего отношение среднемесячной заработной платы педагогических работников и мастеров производственного обучения государственных (муниципальных) профессиональных образовательных организаций к средней заработной плате в </w:t>
            </w:r>
            <w:r>
              <w:rPr>
                <w:rFonts w:ascii="Calibri" w:hAnsi="Calibri" w:cs="Calibri"/>
              </w:rPr>
              <w:lastRenderedPageBreak/>
              <w:t>Волгоградской области к 2017 году составит 100 процентов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нормативного подушевого финансирования в профессиональных образовательных организациях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согласованию), руководители общеобразовательных организаций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средней заработной платы преподавателей и мастеров производственного обучения, в результате чего отношение среднемесячной заработной платы педагогических работников и мастеров производственного обучения государственных (муниципальных) профессиональных образовательных организаций к средней заработной плате в Волгоградской области к 2017 году составит 100 процентов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расходов на оплату труда вспомогательного, административно-управленческого персонала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</w:t>
            </w:r>
            <w:r>
              <w:rPr>
                <w:rFonts w:ascii="Calibri" w:hAnsi="Calibri" w:cs="Calibri"/>
              </w:rPr>
              <w:lastRenderedPageBreak/>
              <w:t>учреждения не более 40 процентов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 с участием руководителей организаций системы профессионального обучения и среднего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систем нормирования труда в профессиональных образовательных организациях, направленных на создание условий, необходимых для внедрения рациональных организационных и трудовых процессов, улучшения </w:t>
            </w:r>
            <w:r>
              <w:rPr>
                <w:rFonts w:ascii="Calibri" w:hAnsi="Calibri" w:cs="Calibri"/>
              </w:rPr>
              <w:lastRenderedPageBreak/>
              <w:t>организации труда и повышения эффективности и качества реализации образовательных программ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12.2.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численности по отдельным категориям педагогических работников, определенным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интенсивности труда педагогических работников профессиональных образовательных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сети профессиональных образовательных организаций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и оптимизация расходов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контроля за выполнением в полном объеме мер по созданию прозрачного механизма оплаты труда руководителей профессиональных образовательных организаций с учетом установленных предельных соотношений средней заработной платы руководителей профессиональных образовательных организаций и </w:t>
            </w:r>
            <w:r>
              <w:rPr>
                <w:rFonts w:ascii="Calibri" w:hAnsi="Calibri" w:cs="Calibri"/>
              </w:rPr>
              <w:lastRenderedPageBreak/>
              <w:t>средней заработной платы работников данных организаций, включая предоставление ими сведений о доходах и имуществе и размещение их в сети Интернет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органы местного самоуправления (по согласованию)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прозрачного механизма оплаты труда руководителей профессиональных образовательных организаций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к внедрению профессиональных стандартов с проведением мероприятий по повышению квалификации и переподготовки педагогических работников с целью обеспечения соответствия работников современным квалификационным требованиям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соответствия работников современным квалификационным требованиям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 нормирования труда в профессиональных образовательных организациях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совещаний (семинаров) с участием профсоюзных организаций, общественных объединений по вопросам реализации "дорожной карты", в том числе мер, направленных на повышение оплаты труда педагогических работников профессиональных образовательных организаций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совещаний (семинаров) по вопросам реализации "дорожной карты"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33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функционирования независимой системы оценки качества работы профессиональных образовательных организаций с учетом методических рекомендаций Министерства образования и науки Российской Федерации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3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независимой оценки качества работы профессиональных образовательных организаций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1806"/>
      <w:bookmarkEnd w:id="39"/>
      <w:r>
        <w:rPr>
          <w:rFonts w:ascii="Calibri" w:hAnsi="Calibri" w:cs="Calibri"/>
        </w:rPr>
        <w:t>4.5. Показатели повышения эффективности и качества услуг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среднего профессионального образования, соотнесенные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этапами перехода 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721"/>
        <w:gridCol w:w="1247"/>
        <w:gridCol w:w="1020"/>
        <w:gridCol w:w="907"/>
        <w:gridCol w:w="907"/>
        <w:gridCol w:w="850"/>
        <w:gridCol w:w="907"/>
        <w:gridCol w:w="907"/>
        <w:gridCol w:w="2721"/>
      </w:tblGrid>
      <w:tr w:rsidR="00245B98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5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результаты</w:t>
            </w:r>
          </w:p>
        </w:tc>
      </w:tr>
      <w:tr w:rsidR="00245B98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многофункциональных центров прикладных квалификаций, осуществляющих обучение на базе среднего общего образования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 функционирование 9 многофункциональных центров прикладных квалификаций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выпускников профессиональных образовательных организаций последнего года выпуска, </w:t>
            </w:r>
            <w:r>
              <w:rPr>
                <w:rFonts w:ascii="Calibri" w:hAnsi="Calibri" w:cs="Calibri"/>
              </w:rPr>
              <w:lastRenderedPageBreak/>
              <w:t>трудоустроившихся по полученной специальности (профессии)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48,9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 менее 55 процентов выпускников профессиональных образовательных организаций последнего </w:t>
            </w:r>
            <w:r>
              <w:rPr>
                <w:rFonts w:ascii="Calibri" w:hAnsi="Calibri" w:cs="Calibri"/>
              </w:rPr>
              <w:lastRenderedPageBreak/>
              <w:t>года выпуска будут трудоустроены по полученной специальности (профессии)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реорганизуемых (ликвидируемых) профессиональных образовательных организаций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сокращение количества профессиональных образовательных организаций Волгоградской области к 2018 году до 32 единиц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выпускников профессиональных образовательных организаций очной формы обучения,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48,9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55 процентов выпускников профессиональных образовательных организаций будут трудоустроены в течение одного года после окончания обучения по полученной специальности (профессии)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среднемесячной заработной платы преподавателей и мастеров производственного обучения государственных (муниципальных) профессиональных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 к средней заработной плате в Волгоградской области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81,8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к 2017 году среднемесячной заработной платы преподавателей и мастеров производственного обучения государственных (муниципальных) профессиональных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 до средней заработной платы в Волгоградской области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преподавателей образовательных организаций высшего профессионального образования к средней заработной плате в Волгоградской области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100,8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к 2017 году среднемесячной заработной платы преподавателей образовательных организаций высшего профессионального образования до средней заработной платы в Волгоградской области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45B9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0" w:name="Par1892"/>
      <w:bookmarkEnd w:id="40"/>
      <w:r>
        <w:rPr>
          <w:rFonts w:ascii="Calibri" w:hAnsi="Calibri" w:cs="Calibri"/>
        </w:rPr>
        <w:t>5. Изменения в сфере защиты детей-сирот и детей, оставшихся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родителей, направленные на повышение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и качества услуг в данной сфере, соотнесенные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этапами перехода 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1897"/>
      <w:bookmarkEnd w:id="41"/>
      <w:r>
        <w:rPr>
          <w:rFonts w:ascii="Calibri" w:hAnsi="Calibri" w:cs="Calibri"/>
        </w:rPr>
        <w:t>5.1. Основные направления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5.1.1. Профилактика социального сиротства, поддержка семей с несовершеннолетними детьми, находящихся в трудной жизненной ситуации, сохранение и реабилитация семей с детьми, находящихся в социально опасном состоянии, в целях предупреждения случаев утраты детьми родительского попечения и изъятия детей из семьи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кровной семьи;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и поддержки семьям, попавшим в трудную жизненную ситуацию;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консультационных центров содействия семейному устройству;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обучающих мероприятий для будущих приемных родителей;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квалификации специалистов, занимающихся устройством детей-сирот и детей, оставшихся без попечения родителей, в семьи граждан.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5.1.2. Реформирование организаций для детей-сирот и детей, оставшихся без попечения родителей, в целях создания в них благоприятных условий для воспитания детей, а также использования ресурсов этих организаций в деятельности по семейному устройству и социальной адаптации детей-сирот и детей, оставшихся без попечения родителей,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в организациях для детей-сирот и детей, оставшихся без попечения родителей, условий воспитания, приближенных к семейным;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организаций для детей-сирот и детей, оставшихся без попечения родителей, в центры семейного устройства.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5.1.3. Постинтернатная адаптация выпускников организаций для детей-сирот и детей, оставшихся без попечения родителей (далее именуются - выпускники), включает в себя: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в организациях для детей-сирот и детей, оставшихся без попечения родителей, служб социальной адаптации и постинтернатного сопровождения выпускников;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условий для успешной социализации и эффективной самореализации выпускников.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2" w:name="Par1912"/>
      <w:bookmarkEnd w:id="42"/>
      <w:r>
        <w:rPr>
          <w:rFonts w:ascii="Calibri" w:hAnsi="Calibri" w:cs="Calibri"/>
        </w:rPr>
        <w:t>5.2. Ожидаемые результаты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мероприятий, направленных на развитие сферы защиты детей-сирот и детей, оставшихся без попечения родителей, позволит обеспечить: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для ребенка его кровной семьи;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 детей-сирот и детей, оставшихся без попечения родителей, на воспитание в семьи граждан;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деятельности организаций для детей-сирот и детей, оставшихся без попечения родителей;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центров семейного устройства, осуществляющих деятельность по оказанию профессиональной консультативной, юридической, социально-психологической, методической и иной помощи гражданам, желающим принять или принявшим на воспитание в свои семьи детей-сирот и детей, оставшихся без попечения родителей;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квалификации педагогических работников организаций для детей-сирот и детей, оставшихся без попечения родителей;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предоставления услуг по содержанию, воспитанию и обучению детей-сирот и детей, оставшихся без попечения родителей, защиты их прав и законных интересов.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3" w:name="Par1922"/>
      <w:bookmarkEnd w:id="43"/>
      <w:r>
        <w:rPr>
          <w:rFonts w:ascii="Calibri" w:hAnsi="Calibri" w:cs="Calibri"/>
        </w:rPr>
        <w:t>5.3. Основные количественные характеристики системы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подготовки работников, работающих в сфере защиты детей-сирот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детей, оставшихся без попечения родителей,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Волгоградской области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45B98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438"/>
        <w:gridCol w:w="1247"/>
        <w:gridCol w:w="1020"/>
        <w:gridCol w:w="1020"/>
        <w:gridCol w:w="907"/>
        <w:gridCol w:w="907"/>
        <w:gridCol w:w="907"/>
        <w:gridCol w:w="907"/>
        <w:gridCol w:w="907"/>
      </w:tblGrid>
      <w:tr w:rsidR="00245B98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Количественные характеристики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</w:tr>
      <w:tr w:rsidR="00245B98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 (факт)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педагогических работников организаций для детей-сирот и детей, оставшихся без попечения родителей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0,374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0,361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0,346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0,324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0,304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детей-сирот, обучающихся в организациях для детей-сирот и детей, оставшихся без попечения родителей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1,457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0,903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0,867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0,743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0,621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0,579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0,411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детей-сирот, обучающихся в организациях для детей-сирот и детей, оставшихся без попечения родителей, в расчете на 1 педагогического работника соответствующих организаций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1979"/>
      <w:bookmarkEnd w:id="44"/>
      <w:r>
        <w:rPr>
          <w:rFonts w:ascii="Calibri" w:hAnsi="Calibri" w:cs="Calibri"/>
        </w:rPr>
        <w:lastRenderedPageBreak/>
        <w:t>5.4. Мероприятия по повышению эффективности и качества услуг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защиты детей-сирот и детей, оставшихся без попечения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родителей, соотнесенные с этапами перехода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665"/>
        <w:gridCol w:w="2438"/>
        <w:gridCol w:w="964"/>
        <w:gridCol w:w="2778"/>
      </w:tblGrid>
      <w:tr w:rsidR="00245B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результаты</w:t>
            </w:r>
          </w:p>
        </w:tc>
      </w:tr>
      <w:tr w:rsidR="00245B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45B98">
        <w:tc>
          <w:tcPr>
            <w:tcW w:w="9525" w:type="dxa"/>
            <w:gridSpan w:val="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5" w:name="Par1994"/>
            <w:bookmarkEnd w:id="45"/>
            <w:r>
              <w:rPr>
                <w:rFonts w:ascii="Calibri" w:hAnsi="Calibri" w:cs="Calibri"/>
              </w:rPr>
              <w:t>Повышение качества и эффективности предоставляемых услуг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Профилактика социального сиротства, организация коррекционной работы с семьями, находящимися в социально опасном положении, в целях предупреждения случаев утраты детьми родительского попечения и изъятия детей из семьи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министерство труда и социальной защиты населения Волгоградской области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сохранение кровной семьи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Реформирование организаций для детей-сирот и детей, оставшихся без попечения родителей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уменьшение числа детей-сирот и детей, оставшихся без попечения родителей, помещенных в государственные детские организации для детей-сирот и детей, оставшихся без попечения родителей, и как следствие </w:t>
            </w:r>
            <w:r>
              <w:rPr>
                <w:rFonts w:ascii="Calibri" w:hAnsi="Calibri" w:cs="Calibri"/>
              </w:rPr>
              <w:lastRenderedPageBreak/>
              <w:t>уменьшение числа вышеуказанных организаций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и оптимизация расходов</w:t>
            </w:r>
          </w:p>
        </w:tc>
      </w:tr>
      <w:tr w:rsidR="00245B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6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Перепрофилирование организации для детей-сирот и детей, оставшихся без попечения родителей, в центр содействия семейному устройству</w:t>
            </w:r>
          </w:p>
        </w:tc>
        <w:tc>
          <w:tcPr>
            <w:tcW w:w="24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числа детей-сирот и детей, оставшихся без попечения родителей, помещенных в государственные детские организации для детей-сирот и детей, оставшихся без попечения родителей, и как следствие уменьшение числа вышеуказанных организаций</w:t>
            </w:r>
          </w:p>
        </w:tc>
      </w:tr>
      <w:tr w:rsidR="00245B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и оптимизация расходов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реализация планов мероприятий по постинтернатной адаптации выпускников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руководители организаций для детей-сирот и детей, оставшихся без попечения родителей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успешная социализация выпускников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в организациях для детей-сирот и детей, оставшихся без попечения родителей, условий </w:t>
            </w:r>
            <w:r>
              <w:rPr>
                <w:rFonts w:ascii="Calibri" w:hAnsi="Calibri" w:cs="Calibri"/>
              </w:rPr>
              <w:lastRenderedPageBreak/>
              <w:t>приближенных к условиям семейного воспитания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науки, руководители организаций для детей-</w:t>
            </w:r>
            <w:r>
              <w:rPr>
                <w:rFonts w:ascii="Calibri" w:hAnsi="Calibri" w:cs="Calibri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2014 - 2015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успешная социализация выпускников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Оснащение социальных квартир на базе пяти организаций для детей-сирот и детей, оставшихся без попечения родителей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руководители организаций для детей-сирот и детей, оставшихся без попечения родителей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2015 - 2016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успешная социализация выпускников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модели сопровождаемого самостоятельного проживания выпускников в условиях социальных квартир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руководители организаций для детей-сирот и детей, оставшихся без попечения родителей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успешная социализация выпускников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и реализация индивидуальных программ подготовки воспитанников организаций для детей-сирот и детей, оставшихся без попечения родителей, к самостоятельной жизни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руководители организаций для детей-сирот и детей, оставшихся без попечения родителей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успешная социализация выпускников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профориентационной работы по подбору профессий и специальностей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образования и науки, руководители организаций для детей-сирот и детей, оставшихся без </w:t>
            </w:r>
            <w:r>
              <w:rPr>
                <w:rFonts w:ascii="Calibri" w:hAnsi="Calibri" w:cs="Calibri"/>
              </w:rPr>
              <w:lastRenderedPageBreak/>
              <w:t>попечения родителей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успешная социализация выпускников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3.6.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индивидуального образовательно-профессионального маршрута выпускника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руководители организаций для детей-сирот и детей, оставшихся без попечения родителей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успешная социализация выпускников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Установление приемлемого норматива численности работников органов опеки и попечительства. Применение требований к профессиональным знаниям и навыкам работников органов опеки и попечительства, необходимым для исполнения ими должностных обязанностей, а также примерных дополнительных профессиональных программ для работников органов опеки и попечительства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распространение инновационных технологий, повышение квалификации специалистов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28 декабря </w:t>
            </w:r>
            <w:r>
              <w:rPr>
                <w:rFonts w:ascii="Calibri" w:hAnsi="Calibri" w:cs="Calibri"/>
              </w:rPr>
              <w:lastRenderedPageBreak/>
              <w:t>2012 г. N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руководители </w:t>
            </w:r>
            <w:r>
              <w:rPr>
                <w:rFonts w:ascii="Calibri" w:hAnsi="Calibri" w:cs="Calibri"/>
              </w:rPr>
              <w:lastRenderedPageBreak/>
              <w:t>организаций для детей-сирот и детей, оставшихся без попечения родителей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2014 - 2018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среднемесячной заработной платы </w:t>
            </w:r>
            <w:r>
              <w:rPr>
                <w:rFonts w:ascii="Calibri" w:hAnsi="Calibri" w:cs="Calibri"/>
              </w:rPr>
              <w:lastRenderedPageBreak/>
              <w:t>педагогических работников, работающих с детьми-сиротами и детьми, оставшимися без попечения родителей, к 2017 году до средней заработной платы в Волгоградской области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основных категорий работников, заключение договоров с руководителями организаций для детей-сирот и детей, оставшихся без попечения родителей, в соответствии с примерной формой договора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работы по заключению трудовых договоров с руководителями организаций для детей-сирот и детей, оставшихся без попечения родителей, в соответствии с типовой формой договора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с руководителями организаций для детей-сирот и детей, оставшихся без попечения родителей (трудовых договоров для вновь назначаемых руководителей), по типовой форме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работы по заключению дополнительных соглашений к трудовым договорам с руководителями организаций для детей-сирот и детей, оставшихся без попечения родителей (трудовых договоров для вновь назначаемых руководителей), по </w:t>
            </w:r>
            <w:r>
              <w:rPr>
                <w:rFonts w:ascii="Calibri" w:hAnsi="Calibri" w:cs="Calibri"/>
              </w:rPr>
              <w:lastRenderedPageBreak/>
              <w:t>типовой форме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нормативного подушевого финансирования в организациях для детей-сирот и детей, оставшихся без попечения родителей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науки, руководители организаций для детей-сирот и детей, оставшихся без попечения родителей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2016 - 2018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интенсивности труда педагогических работников организаций для детей-сирот и детей, оставшихся без попечения родителей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контроля за выполнением в полном объеме мер по созданию прозрачного механизма оплаты труда руководителей организаций для детей-сирот и детей, оставшихся без попечения родителей, с учетом установленных предельных соотношений средней заработной платы руководителей организаций и средней заработной платы работников данных организаций, включая предоставление ими сведений о доходах и имуществе и размещение их в сети Интернет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прозрачного механизма оплаты труда руководителей образовательных организаций для детей-сирот и детей, оставшихся без попечения родителей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по подготовке к </w:t>
            </w:r>
            <w:r>
              <w:rPr>
                <w:rFonts w:ascii="Calibri" w:hAnsi="Calibri" w:cs="Calibri"/>
              </w:rPr>
              <w:lastRenderedPageBreak/>
              <w:t>внедрению с 2015 года профессиональных стандартов с проведением мероприятий по повышению квалификации и переподготовки педагогических работников организаций для детей-сирот и детей, оставшихся без попечения родителей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образования и науки, </w:t>
            </w:r>
            <w:r>
              <w:rPr>
                <w:rFonts w:ascii="Calibri" w:hAnsi="Calibri" w:cs="Calibri"/>
              </w:rPr>
              <w:lastRenderedPageBreak/>
              <w:t>ГАОУ ДПО "Волгоградская государственная академия последипломного образования"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2014 - 2018 </w:t>
            </w:r>
            <w:r>
              <w:rPr>
                <w:rFonts w:ascii="Calibri" w:hAnsi="Calibri" w:cs="Calibri"/>
              </w:rPr>
              <w:lastRenderedPageBreak/>
              <w:t>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обеспечение соответствия работников современным </w:t>
            </w:r>
            <w:r>
              <w:rPr>
                <w:rFonts w:ascii="Calibri" w:hAnsi="Calibri" w:cs="Calibri"/>
              </w:rPr>
              <w:lastRenderedPageBreak/>
              <w:t>квалификационным требованиям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 нормирования труда в организациях для детей-сирот и детей, оставшихся без попечения родителей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условий, необходимых для внедрения рациональных организационных и трудовых процессов, улучшения организации труда и повышения эффективности и качества реализации образовательных программ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совещаний (семинаров) с участием профсоюзных организаций, общественных объединений по вопросам реализации "дорожной карты", в том числе мер, направленных на повышение оплаты труда </w:t>
            </w:r>
            <w:r>
              <w:rPr>
                <w:rFonts w:ascii="Calibri" w:hAnsi="Calibri" w:cs="Calibri"/>
              </w:rPr>
              <w:lastRenderedPageBreak/>
              <w:t>педагогических работников</w:t>
            </w:r>
          </w:p>
        </w:tc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науки, руководители организаций для детей-сирот и детей, оставшихся без попечения родителей</w:t>
            </w:r>
          </w:p>
        </w:tc>
        <w:tc>
          <w:tcPr>
            <w:tcW w:w="9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</w:t>
            </w:r>
          </w:p>
        </w:tc>
        <w:tc>
          <w:tcPr>
            <w:tcW w:w="27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информационной открытости реализации "дорожной карты", в том числе мер, направленных на повышение оплаты труда педагогических работников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2093"/>
      <w:bookmarkEnd w:id="46"/>
      <w:r>
        <w:rPr>
          <w:rFonts w:ascii="Calibri" w:hAnsi="Calibri" w:cs="Calibri"/>
        </w:rPr>
        <w:t>5.5. Показатели повышения эффективности и качества услуг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защиты детей-сирот и детей, оставшихся без попечения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родителей, в Волгоградской области, соотнесенные с этапами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перехода к эффективному контракту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608"/>
        <w:gridCol w:w="993"/>
        <w:gridCol w:w="1020"/>
        <w:gridCol w:w="761"/>
        <w:gridCol w:w="907"/>
        <w:gridCol w:w="907"/>
        <w:gridCol w:w="907"/>
        <w:gridCol w:w="907"/>
        <w:gridCol w:w="2608"/>
      </w:tblGrid>
      <w:tr w:rsidR="00245B98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</w:t>
            </w:r>
          </w:p>
        </w:tc>
      </w:tr>
      <w:tr w:rsidR="00245B98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выпускников в возрасте до 23 лет, охваченных постинтернатным сопровождением, в общем числе выпускников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33,0</w:t>
            </w:r>
          </w:p>
        </w:tc>
        <w:tc>
          <w:tcPr>
            <w:tcW w:w="76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68,0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выпускников в возрасте до 23 лет, охваченных постинтернатным сопровождением, до 68 процентов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выпускников, получивших профессиональное образование, от числа поступивших в профессиональные образовательные организации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выпускников, получивших профессиональное образование, до 98 процентов</w:t>
            </w:r>
          </w:p>
        </w:tc>
      </w:tr>
      <w:tr w:rsidR="00245B98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заработной платы педагогических </w:t>
            </w:r>
            <w:r>
              <w:rPr>
                <w:rFonts w:ascii="Calibri" w:hAnsi="Calibri" w:cs="Calibri"/>
              </w:rPr>
              <w:lastRenderedPageBreak/>
              <w:t>работников, организаций, оказывающих социальные услуги детям-сиротам и детям, оставшимся без попечения родителей, к средней заработной плате в Волгоградской области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83,9</w:t>
            </w:r>
          </w:p>
        </w:tc>
        <w:tc>
          <w:tcPr>
            <w:tcW w:w="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среднемесячной </w:t>
            </w:r>
            <w:r>
              <w:rPr>
                <w:rFonts w:ascii="Calibri" w:hAnsi="Calibri" w:cs="Calibri"/>
              </w:rPr>
              <w:lastRenderedPageBreak/>
              <w:t>заработной платы педагогических работников, работающих с детьми-сиротами, к 2015 году до средней заработной платы в Волгоградской области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7" w:name="Par2150"/>
      <w:bookmarkEnd w:id="47"/>
      <w:r>
        <w:rPr>
          <w:rFonts w:ascii="Calibri" w:hAnsi="Calibri" w:cs="Calibri"/>
        </w:rPr>
        <w:t>6. Информация о показателях заработной платы и численности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категорий педагогических работников федеральных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образовательных организаций, расположенных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Волгоградской области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6463"/>
        <w:gridCol w:w="1304"/>
        <w:gridCol w:w="1191"/>
      </w:tblGrid>
      <w:tr w:rsidR="00245B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</w:tr>
      <w:tr w:rsidR="00245B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45B98">
        <w:tc>
          <w:tcPr>
            <w:tcW w:w="6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46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педагогических работников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плата, обеспеченная за счет федерального бюджета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19574,5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работников общеобразовательных организаций по Волгоградской области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109,6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педагогических работников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59,8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плата, обеспеченная за счет федерального бюджета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22596,7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Волгоградской области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106,8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педагогических работников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284,0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плата, обеспеченная за счет федерального бюджета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18344,0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преподавателей и мастеров производственного обучения образовательных организаций, реализующих программы начального и среднего профессионального образования, к среднемесячной заработной плате в Волгоградской области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86,7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образование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преподавателей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4315,6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плата, обеспеченная за счет федерального бюджета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29366,9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преподавателей образовательных организаций высшего образования к среднемесячной заработной плате в Волгоградской области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138,8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Научные организации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научных сотрудников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379,6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5.2.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плата, обеспеченная за счет федерального бюджета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22279,4</w:t>
            </w:r>
          </w:p>
        </w:tc>
      </w:tr>
      <w:tr w:rsidR="00245B98"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6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научных сотрудников к среднемесячной заработной плате в Волгоградской области</w:t>
            </w: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105,3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45B9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8" w:name="Par2244"/>
      <w:bookmarkEnd w:id="48"/>
      <w:r>
        <w:rPr>
          <w:rFonts w:ascii="Calibri" w:hAnsi="Calibri" w:cs="Calibri"/>
        </w:rPr>
        <w:t>7. Финансовое обеспечение "дорожной карты"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Общий объем затрат на реализацию "дорожной карты", по предварительным оценкам, на период 2013 - 2018 годов составляет 94222,5 млн. рублей.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затрат на реализацию "дорожной карты" на период 2013 - 2015 годов составляет 44845,6 млн. рублей, из них: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предусмотрено в консолидированном бюджете Волгоградской области 38691,4 млн. рублей;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обеспечивается внебюджетными средствами 580,5 млн. рублей;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дополнительная потребность на реализацию мероприятий составляет 5573,7 млн. рублей.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Финансовое </w:t>
      </w:r>
      <w:hyperlink w:anchor="Par2273" w:history="1">
        <w:r>
          <w:rPr>
            <w:rFonts w:ascii="Calibri" w:hAnsi="Calibri" w:cs="Calibri"/>
            <w:color w:val="0000FF"/>
          </w:rPr>
          <w:t>обеспечение</w:t>
        </w:r>
      </w:hyperlink>
      <w:r>
        <w:rPr>
          <w:rFonts w:ascii="Calibri" w:hAnsi="Calibri" w:cs="Calibri"/>
        </w:rPr>
        <w:t xml:space="preserve"> "дорожной карты" приведено в приложении 1.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Из общего объема затрат на весь период реализации "дорожной карты" на оплату труда различных категорий работников образовательных организаций в соответствии с указами Президента Российской Федерации от 07 мая 2012 г. </w:t>
      </w:r>
      <w:hyperlink r:id="rId35" w:history="1">
        <w:r>
          <w:rPr>
            <w:rFonts w:ascii="Calibri" w:hAnsi="Calibri" w:cs="Calibri"/>
            <w:color w:val="0000FF"/>
          </w:rPr>
          <w:t>N 597</w:t>
        </w:r>
      </w:hyperlink>
      <w:r>
        <w:rPr>
          <w:rFonts w:ascii="Calibri" w:hAnsi="Calibri" w:cs="Calibri"/>
        </w:rPr>
        <w:t xml:space="preserve"> "О мероприятиях по реализации государственной социальной политики", от 01 июня 2012 г. </w:t>
      </w:r>
      <w:hyperlink r:id="rId36" w:history="1">
        <w:r>
          <w:rPr>
            <w:rFonts w:ascii="Calibri" w:hAnsi="Calibri" w:cs="Calibri"/>
            <w:color w:val="0000FF"/>
          </w:rPr>
          <w:t>N 761</w:t>
        </w:r>
      </w:hyperlink>
      <w:r>
        <w:rPr>
          <w:rFonts w:ascii="Calibri" w:hAnsi="Calibri" w:cs="Calibri"/>
        </w:rPr>
        <w:t xml:space="preserve"> "О Национальной стратегии действий в интересах детей на 2012 - 2017 годы", от 28 декабря 2012 г. </w:t>
      </w:r>
      <w:hyperlink r:id="rId37" w:history="1">
        <w:r>
          <w:rPr>
            <w:rFonts w:ascii="Calibri" w:hAnsi="Calibri" w:cs="Calibri"/>
            <w:color w:val="0000FF"/>
          </w:rPr>
          <w:t>N 1688</w:t>
        </w:r>
      </w:hyperlink>
      <w:r>
        <w:rPr>
          <w:rFonts w:ascii="Calibri" w:hAnsi="Calibri" w:cs="Calibri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 расходы составляют 84447,7 млн. рублей.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формировании областного бюджета на 2014 год и на плановый период 2015 - 2016 годов фонды оплаты труда отдельных категорий работников, определенных указами Президента Российской Федерации, рассчитывались с учетом достижения целевых показателей в части увеличения заработной платы.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Объемы финансового обеспечения мероприятий по созданию дополнительных мест для детей дошкольного возраста, в том числе на строительство, реконструкцию, на приобретение зданий, проведение капитального ремонта и оснащение оборудованием образовательных организаций Волгоградской области, в которых планируется открытие групп дошкольного образования, предусмотрены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Волгоградской области от 20 декабря 2013 г. N 182-ОД "Об областном бюджете на 2014 год и на плановый период 2015 и 2016 годов".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Ресурсное </w:t>
      </w:r>
      <w:hyperlink w:anchor="Par4953" w:history="1">
        <w:r>
          <w:rPr>
            <w:rFonts w:ascii="Calibri" w:hAnsi="Calibri" w:cs="Calibri"/>
            <w:color w:val="0000FF"/>
          </w:rPr>
          <w:t>обеспечение</w:t>
        </w:r>
      </w:hyperlink>
      <w:r>
        <w:rPr>
          <w:rFonts w:ascii="Calibri" w:hAnsi="Calibri" w:cs="Calibri"/>
        </w:rPr>
        <w:t xml:space="preserve"> реализации "дорожной карты" в части повышения оплаты труда отдельным категориям работников образовательных организаций, и также изменение по сравнению с уровнем 2013 года расходов консолидированного бюджета Волгоградской области на образование, в том числе на выполнение указов Президента Российской Федерации, с указанием ассигнований на оплату труда педагогических работников приведено в приложении 2.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потребности носит прогнозный характер и подлежит ежегодному уточнению с учетом данных о фактической численности и уровне заработной платы работников.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Корректировка финансовых затрат ряда мероприятий "дорожной карты" возможна после определения условий конкурсного отбора субъектов Российской Федерации на получение субсидии из федерального бюджета на реализацию мероприятий Федеральной целевой </w:t>
      </w:r>
      <w:hyperlink r:id="rId3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развития образования на 2011 - 2015 годы, а также в рамках обновления нормативно-правовой базы Волгоградской области на основании обновленных регулирующих документов (требований санитарных, строительных норм, пожарной безопасности и других) для обеспечения условий реализации образовательных услуг.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9" w:name="Par2263"/>
      <w:bookmarkEnd w:id="49"/>
      <w:r>
        <w:rPr>
          <w:rFonts w:ascii="Calibri" w:hAnsi="Calibri" w:cs="Calibri"/>
        </w:rPr>
        <w:t>Приложение 1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плану мероприятий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("дорожной карте")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"Изменения в отраслях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социальной сферы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Волгоградской области,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направленные на повышение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эффективности образования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науки"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0" w:name="Par2273"/>
      <w:bookmarkEnd w:id="50"/>
      <w:r>
        <w:rPr>
          <w:rFonts w:ascii="Calibri" w:hAnsi="Calibri" w:cs="Calibri"/>
          <w:b/>
          <w:bCs/>
        </w:rPr>
        <w:t>ФИНАНСОВОЕ ОБЕСПЕЧЕНИЕ ПЛАНА МЕРОПРИЯТИЙ ("ДОРОЖНОЙ КАРТЫ")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"ИЗМЕНЕНИЯ В ОТРАСЛЯХ СОЦИАЛЬНОЙ СФЕРЫ В ВОЛГОГРАДСКОЙ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ОБЛАСТИ, НАПРАВЛЕННЫЕ НА ПОВЫШЕНИЕ ЭФФЕКТИВНОСТИ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И НАУКИ"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  <w:sectPr w:rsidR="00245B98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(млн.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3458"/>
        <w:gridCol w:w="1191"/>
        <w:gridCol w:w="1247"/>
        <w:gridCol w:w="1077"/>
        <w:gridCol w:w="1191"/>
        <w:gridCol w:w="1247"/>
        <w:gridCol w:w="1120"/>
        <w:gridCol w:w="1191"/>
        <w:gridCol w:w="1247"/>
        <w:gridCol w:w="1120"/>
        <w:gridCol w:w="1191"/>
        <w:gridCol w:w="1191"/>
        <w:gridCol w:w="1191"/>
      </w:tblGrid>
      <w:tr w:rsidR="00245B9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Консолидированный бюджет 2013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Внебюджетные средства в 2013 году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потребность в 2013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Консолидированный бюджет 2014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Планируемые внебюджетные средства в 2014 году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потребность в 2014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Консолидированный бюджет 2015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Планируемые внебюджетные средства в 2015 году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Дополнительная потребность в 2015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Потребность в 2016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Потребность в 2017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Потребность в 2018 году</w:t>
            </w:r>
          </w:p>
        </w:tc>
      </w:tr>
      <w:tr w:rsidR="00245B98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45B98">
        <w:tc>
          <w:tcPr>
            <w:tcW w:w="8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62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1" w:name="Par2308"/>
            <w:bookmarkEnd w:id="51"/>
            <w:r>
              <w:rPr>
                <w:rFonts w:ascii="Calibri" w:hAnsi="Calibri" w:cs="Calibri"/>
              </w:rPr>
              <w:t>Дошкольное образование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организационных механизмов предоставления субсидий из областного бюджета муниципальным образованиям на софинансирование реализации муниципальных программ развития дошкольного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Заключение соглашений между министерством образования и науки Волгоградской области (далее именуется - министерство образования и науки) и органами местного самоуправления о финансировании расходов из областного бюджета на приобретение зданий, проведение капитального ремонта образовательных организаций, в которых будут открыты группы </w:t>
            </w:r>
            <w:r>
              <w:rPr>
                <w:rFonts w:ascii="Calibri" w:hAnsi="Calibri" w:cs="Calibri"/>
              </w:rPr>
              <w:lastRenderedPageBreak/>
              <w:t>дошкольного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соглашений между министерством образования и науки и органами местного самоуправления о предоставлении субсидий из федерального бюджета на оснащение вновь созданных мест для детей дошкольного возраста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дополнительных мест в муниципальных образовательных организациях различных типов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1196,7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современных экономичных типовых проектов зданий дошкольных образовательных организаций для повторного применения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плана строительства объектов дошкольного образования в соответствии с государственной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Волгоградской области "Развитие образования" на 2014 - 2020 годы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взаимодействия по развитию государственно-частного партнерства в дошкольном образовании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условий для развития негосударственного сектора </w:t>
            </w:r>
            <w:r>
              <w:rPr>
                <w:rFonts w:ascii="Calibri" w:hAnsi="Calibri" w:cs="Calibri"/>
              </w:rPr>
              <w:lastRenderedPageBreak/>
              <w:t>дошкольного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Финансирование частных, негосударственных организаций, предоставляющих услуги дошкольного образования, в соответствии с региональными нормативами финансового обеспечения реализации основных общеобразовательных программ дошкольного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и анализ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федерального государственного образовательного стандарта (далее именуется - ФГОС) дошкольного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основных образовательных программ в части регионального компонента в соответствии с ФГОС дошкольного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Кадровое обеспечение системы </w:t>
            </w:r>
            <w:r>
              <w:rPr>
                <w:rFonts w:ascii="Calibri" w:hAnsi="Calibri" w:cs="Calibri"/>
              </w:rPr>
              <w:lastRenderedPageBreak/>
              <w:t>дошкольного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программ повышения квалификации и переподготовки педагогических и управленческих работников дошкольного образования в соответствии с ФГОС дошкольного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Разработка, апробация и внедрение персонифицированной модели повышения квалификации педагогических работников дошкольного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реализация мероприятий, направленных на повышение качества кадрового состава педагогических работников дошкольных 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по формированию показателей эффективности деятельности муниципальных дошкольных образовательных организаций,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утверждение </w:t>
            </w:r>
            <w:r>
              <w:rPr>
                <w:rFonts w:ascii="Calibri" w:hAnsi="Calibri" w:cs="Calibri"/>
              </w:rPr>
              <w:lastRenderedPageBreak/>
              <w:t>показателей оценки эффективности деятельности муниципальных дошкольных образовательных организаций, их руководителей и основных категорий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инструментария для оценки качества образовательных условий в дошкольных образовательных организациях,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по подготовке экспертов для независимой оценки аккредитации дошкольных образовательных организаций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муниципального задания для дошкольных образовательных организаций с включением показателей эффективности деятельности муниципальных дошкольных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организаций, их руководителей и основных категорий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функционирования независимой системы оценки качества работы дошкольных 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педагогическими работниками в дошкольном образовании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требований на основе федеральных методических рекомендаций к условиям выполнения трудовой деятельности педагогическими и другими категориями работников дошкольных образовательных организаций, направленных на достижение показателей качества этой деятельности (показателей качества, обозначенных в модели эффективного контракта)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апробация моделей реализации эффективного контракта в муниципальных дошкольных образовательных организациях, включая разработку методики расчета размеров оплаты труда и критериев оценки </w:t>
            </w:r>
            <w:r>
              <w:rPr>
                <w:rFonts w:ascii="Calibri" w:hAnsi="Calibri" w:cs="Calibri"/>
              </w:rPr>
              <w:lastRenderedPageBreak/>
              <w:t>деятельности различных категорий персонала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апробированных моделей эффективного контракта в дошкольном образовании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 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организации не более 40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Расширение сети дошкольных 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руководителями дошкольных 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Совершенствование механизма по стимулированию руководителей дошкольных образовательных </w:t>
            </w:r>
            <w:r>
              <w:rPr>
                <w:rFonts w:ascii="Calibri" w:hAnsi="Calibri" w:cs="Calibri"/>
              </w:rPr>
              <w:lastRenderedPageBreak/>
              <w:t>организаций, направленного на установление взаимосвязи между показателями качества предоставляемых организациями муниципальных услуг и эффективностью деятельности руководителя дошкольной образовательной организации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для муниципальных дошкольных образовательных организаций по внесению изменений и дополнений в коллективный договор, в трудовой договор, должностные инструкции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основных категорий работников, заключение договоров с руководителями муниципальных дошкольных образовательных организаций в соответствии с примерной формой договора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нормативного подушевого финансирования в дошкольных образовательных организациях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Оптимизация численности по отдельным категориям педагогических работников, </w:t>
            </w:r>
            <w:r>
              <w:rPr>
                <w:rFonts w:ascii="Calibri" w:hAnsi="Calibri" w:cs="Calibri"/>
              </w:rPr>
              <w:lastRenderedPageBreak/>
              <w:t>определенным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с руководителями дошкольных образовательных организаций (трудовых договоров для вновь назначаемых руководителей) по типовой форме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контроля за выполнением в полном объеме мер по созданию прозрачного механизма оплаты труда руководителей муниципальных образовательных организаций с учетом установленных предельных соотношений средней заработной платы руководителей образовательных организаций и средней заработной платы работников данных организаций, включая предоставление ими сведений о доходах и имуществе и размещение их в сети Интернет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Совершенствование действующих моделей аттестации педагогических работников </w:t>
            </w:r>
            <w:r>
              <w:rPr>
                <w:rFonts w:ascii="Calibri" w:hAnsi="Calibri" w:cs="Calibri"/>
              </w:rPr>
              <w:lastRenderedPageBreak/>
              <w:t>дошкольных образовательных организаций с последующим их переводом на эффективный контракт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9.9.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аттестации педагогических работников дошкольных образовательных организаций с последующим их переводом на эффективный контракт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9.10.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подготовке к внедрению с 2015 года профессиональных стандартов с проведением мероприятий по повышению квалификации и переподготовки педагогических работников дошкольных 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 нормирования труда в дошкольных образовательных организациях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Информационное сопровождение региональных мероприятий по введению эффективного контракта (организация проведения разъяснительной работы в </w:t>
            </w:r>
            <w:r>
              <w:rPr>
                <w:rFonts w:ascii="Calibri" w:hAnsi="Calibri" w:cs="Calibri"/>
              </w:rPr>
              <w:lastRenderedPageBreak/>
              <w:t>трудовых коллективах, публикации в средствах массовой информации, проведение семинаров и других мероприятий)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сбора и представления информации о введении эффективного контракта, включая показатели развития дошкольного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совещаний (семинаров) с участием профсоюзных организаций, общественных объединений по вопросам реализации плана мероприятий ("дорожной карты") "Изменения в отраслях социальной сферы, направленные на повышение эффективности образования и науки Волгоградской области (далее именуется - "дорожная карта"), в том числе мер, направленных на повышение оплаты труда педагогических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 (фонды оплаты труда)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2417,0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2475,6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2475,6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3166,6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3614,9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4601,2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2801,2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3166,3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3192,2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62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2" w:name="Par2954"/>
            <w:bookmarkEnd w:id="52"/>
            <w:r>
              <w:rPr>
                <w:rFonts w:ascii="Calibri" w:hAnsi="Calibri" w:cs="Calibri"/>
              </w:rPr>
              <w:t>Общее образование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Комплекс мероприятий по внедрению ФГОС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и реализация ФГОС начального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и реализация ФГОС основного общего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программы подготовки и переподготовки современных педагогических кадров, в том числе: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выявление и поддержка молодежи, заинтересованной в получении педагогической профессии;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повышения квалификации и переподготовки педагогических работников общеобразовательных организаций с целью обеспечения соответствия работников современным квалификационным требованиям профессионального стандарта;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областных конкурсов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регионального комплекса мер, направленных на </w:t>
            </w:r>
            <w:r>
              <w:rPr>
                <w:rFonts w:ascii="Calibri" w:hAnsi="Calibri" w:cs="Calibri"/>
              </w:rPr>
              <w:lastRenderedPageBreak/>
              <w:t>совершенствование профессиональной ориентации обучающихся в общеобразовательных организациях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 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не более 40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сети общеобразовательных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численности по отдельным категориям педагогических работников, определенным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мероприятий, направленных на обеспечение доступности общего образования в соответствии с ФГОС общего образования для всех категорий граждан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функционирования независимой системы оценки качества работы общеобразовательных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положений и регламентов функционирования региональной системы оценки качества общего образования, в том числе с учетом федеральных методических рекомендаций по показателю эффективности деятельности государственных (муниципальных) общеобразовательных организаций, их руководителей и основных категорий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(изменение) показателей эффективности деятельности государственных (муниципальных) общеобразовательных организаций, их руководителей и основных категорий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Развитие сетевых форм обучения, </w:t>
            </w:r>
            <w:r>
              <w:rPr>
                <w:rFonts w:ascii="Calibri" w:hAnsi="Calibri" w:cs="Calibri"/>
              </w:rPr>
              <w:lastRenderedPageBreak/>
              <w:t>включая профильное, в том числе для детей, обучающихся в школах, работающих в сложных социальных условиях, в труднодоступных, отдаленных населенных пунктах, расширение системы дистанционного образования для различных категорий обучающихся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образования по адаптированным основным общеобразовательным программам, в том числе системы интегрированного образования детей с ограниченными возможностями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23,2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программы поддержки школ, работающих в сложных социальных условиях, на основе разработанных федеральных механизмов поддержки школ, работающих в сложных социальных условиях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программ профессионального развития руководителей и педагогов общеобразовательных учреждений, работающих в сложных социальных условиях, на основе разработанных федеральных механизмов </w:t>
            </w:r>
            <w:r>
              <w:rPr>
                <w:rFonts w:ascii="Calibri" w:hAnsi="Calibri" w:cs="Calibri"/>
              </w:rPr>
              <w:lastRenderedPageBreak/>
              <w:t>поддержки школ, работающих в сложных социальных условиях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формирования межшкольных партнерств и распространения лучшего опыта школ, работающих в сложных социальных условиях, по достижению высоких образовательных результатов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Апробация моделей эффективного контракта в общем образовании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апробации федеральных моделей эффективного контракта в общем образовании с учетом: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разработанных Министерством образования и науки Российской Федерации модельных методик формирования системы оплаты труда и стимулирования работников государственных образовательных организаций субъектов Российской Федерации и муниципальных образовательных организаций, реализующих программы начального общего, основного общего, среднего общего образования;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разработанных Министерством образования и науки Российской Федерации модельных методик </w:t>
            </w:r>
            <w:r>
              <w:rPr>
                <w:rFonts w:ascii="Calibri" w:hAnsi="Calibri" w:cs="Calibri"/>
              </w:rPr>
              <w:lastRenderedPageBreak/>
              <w:t>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образования;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дифференциации размера средней заработной платы педагогических работников государственных организаций с учетом квалификации, качества и результативности их деятельности и других характеристик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механизмов эффективного контракта с педагогическими работниками общеобразовательных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руководителями общеобразовательных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Совершенствование механизмов стимулирования руководителей общеобразовательных организаций, направленных на установление взаимосвязи между показателями качества предоставляемых государственных (муниципальных) услуг и </w:t>
            </w:r>
            <w:r>
              <w:rPr>
                <w:rFonts w:ascii="Calibri" w:hAnsi="Calibri" w:cs="Calibri"/>
              </w:rPr>
              <w:lastRenderedPageBreak/>
              <w:t>эффективностью деятельности руководителя общеобразовательной организации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основных категорий работников, заключение договоров с руководителями государственных (муниципальных) общеобразовательных организаций в соответствии с примерной формой договора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с руководителями государственных (муниципальных) общеобразовательных организаций (трудовых договоров для вновь назначаемых руководителей) по типовой форме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моделей аттестации педагогических работников общеобразовательных организаций с последующим их переводом на эффективный контракт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сопровождение областных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влияния внедрения эффективного контракта на качество образовательных услуг общего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 (фонды оплаты труда)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6540,9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39,2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7087,8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59,0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7087,8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8784,9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9286,1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10172,0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нормативного подушевого финансирования в образовательных организациях общего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контроля за выполнением в полном объеме мер по созданию прозрачного механизма оплаты труда руководителей муниципальных образовательных организаций с учетом установленных предельных </w:t>
            </w:r>
            <w:r>
              <w:rPr>
                <w:rFonts w:ascii="Calibri" w:hAnsi="Calibri" w:cs="Calibri"/>
              </w:rPr>
              <w:lastRenderedPageBreak/>
              <w:t>соотношений средней заработной платы руководителей образовательных организаций и средней заработной платы работников данных организаций, включая предоставление ими сведений о доходах и имуществе и размещение их в сети Интернет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подготовке к внедрению с 2015 года профессиональных стандартов с проведением мероприятий по повышению квалификации и переподготовки педагогических работников 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 нормирования труда в образовательных организациях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совещаний (семинаров) с участием профсоюзных организаций, общественных объединений по вопросам реализации "дорожной карты", в том числе мер, направленных на повышение оплаты труда педагогических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6624,1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39,2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7209,8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59,0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7209,8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8891,4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9384,9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10270,8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62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3" w:name="Par3491"/>
            <w:bookmarkEnd w:id="53"/>
            <w:r>
              <w:rPr>
                <w:rFonts w:ascii="Calibri" w:hAnsi="Calibri" w:cs="Calibri"/>
              </w:rPr>
              <w:t>Дополнительное образование детей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реализация программ (проектов) развития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119,3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реализация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подпрограммы</w:t>
              </w:r>
            </w:hyperlink>
            <w:r>
              <w:rPr>
                <w:rFonts w:ascii="Calibri" w:hAnsi="Calibri" w:cs="Calibri"/>
              </w:rPr>
              <w:t xml:space="preserve"> "Развитие дошкольного, общего образования, дополнительного образования детей" государственной программы Волгоградской области "Развитие образования" на 2014 - 2020 годы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утверждение государственного (муниципального) задания на услуги дополнительного образования детей и финансового обеспечения его реализации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эффективной сети организаций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сетевого взаимодействия, интеграции ресурсов школ, организаций дополнительного образования детей различной ведомственной принадлежности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Информирование потребителей услуг о реализации мероприятий в системе дополнительного </w:t>
            </w:r>
            <w:r>
              <w:rPr>
                <w:rFonts w:ascii="Calibri" w:hAnsi="Calibri" w:cs="Calibri"/>
              </w:rPr>
              <w:lastRenderedPageBreak/>
              <w:t>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30.6.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деятельности по обеспечению прозрачности деятельности организаций дополнительного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отдыха и оздоровления детей и подростков в лагерях с дневным пребыванием на базе 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119,3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и распространение современных региональных и муниципальных моделей организации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Обновление содержания </w:t>
            </w:r>
            <w:r>
              <w:rPr>
                <w:rFonts w:ascii="Calibri" w:hAnsi="Calibri" w:cs="Calibri"/>
              </w:rPr>
              <w:lastRenderedPageBreak/>
              <w:t>программ и технологий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функционирования независимой системы оценки качества работы образовательных организаций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показателей эффективности деятельности подведомственных государственных (муниципальных) организаций дополнительного образования детей, их руководителей и основных категорий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подведомственных государственных (муниципальных) организаций дополнительного образования детей, их руководителей и основных категорий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Концепции</w:t>
              </w:r>
            </w:hyperlink>
            <w:r>
              <w:rPr>
                <w:rFonts w:ascii="Calibri" w:hAnsi="Calibri" w:cs="Calibri"/>
              </w:rPr>
              <w:t xml:space="preserve"> общенациональной системы выявления и развития молодых талантов, утвержденной Президентом Российской Федерации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33.1.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муниципальных (ведомственных) программ системы выявления и развития молодых талантов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 совершенствование областных конкурсов (олимпиад, соревнований, смотров, фестивалей, выставок) в сфере творчества, искусства, техники, физической культуры, спорта, естественных наук и технологий, социальных наук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 совершенствование деятельности профильных смен для одаренных детей и подростков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адресной материальной поддержки и поощрение талантливых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внедрение механизмов эффективного контракта с руководителями и педагогическими работниками подведомственных государственных (муниципальных) </w:t>
            </w:r>
            <w:r>
              <w:rPr>
                <w:rFonts w:ascii="Calibri" w:hAnsi="Calibri" w:cs="Calibri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апробация моделей эффективного контракта в дополнительном образовании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механизмов эффективного контракта в подведомственных государственных (муниципальных) организациях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 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не более 40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сети организаций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Оптимизация численности по </w:t>
            </w:r>
            <w:r>
              <w:rPr>
                <w:rFonts w:ascii="Calibri" w:hAnsi="Calibri" w:cs="Calibri"/>
              </w:rPr>
              <w:lastRenderedPageBreak/>
              <w:t>отдельным категориям педагогических работников, определенным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34.7.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основных категорий работников, заключение договоров с руководителями государственных (муниципальных) организаций дополнительного образования детей в соответствии с примерной формой договора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34.8.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с руководителями государственных (муниципальных) организаций дополнительного образования детей (трудовых договоров для вновь назначаемых руководителей) по типовой форме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программы подготовки современных менеджеров организаций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курсов повышения квалификации и переподготовки современных менеджеров организаций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реализация мероприятий, направленных на повышение качества кадрового состава педагогических работников организаций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повышения квалификации и переподготовки педагогических работников организаций дополнительного образования детей с целью обеспечения соответствия работников современным квалификационным требованиям профессионального стандарта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сопровождение мероприятий по введению эффективного контракта в дополнительном образовании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</w:t>
            </w:r>
            <w:r>
              <w:rPr>
                <w:rFonts w:ascii="Calibri" w:hAnsi="Calibri" w:cs="Calibri"/>
              </w:rPr>
              <w:lastRenderedPageBreak/>
              <w:t>Российской Федерации от 01 июня 2012 г. N 761 "О Национальной стратегии действий в интересах детей на 2012 - 2017 годы" (фонды оплаты труда)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997,4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1009,1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1009,1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35,8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2054,1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38.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нормативного подушевого финансирования в образовательных организациях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контроля за выполнением в полном объеме мер по созданию прозрачного механизма оплаты труда руководителей муниципальных образовательных организаций дополнительного образования детей с учетом установленных предельных соотношений средней заработной платы руководителей образовательных организаций и средней заработной платы работников данных организаций, включая предоставление ими сведений о доходах и имуществе и размещение их в сети Интернет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по подготовке к внедрению с 2015 года профессиональных стандартов с проведением мероприятий по повышению </w:t>
            </w:r>
            <w:r>
              <w:rPr>
                <w:rFonts w:ascii="Calibri" w:hAnsi="Calibri" w:cs="Calibri"/>
              </w:rPr>
              <w:lastRenderedPageBreak/>
              <w:t>квалификации и переподготовки педагогических работников организаций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 нормирования труда в организациях дополнительного образования детей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совещаний (семинаров) с участием профсоюзных организаций, общественных объединений по вопросам реализации "дорожной карты", в том числе мер, направленных на повышение оплаты труда педагогических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1123,1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1122,5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1122,5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35,8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1723,6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2003,6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2168,7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62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4" w:name="Par4081"/>
            <w:bookmarkEnd w:id="54"/>
            <w:r>
              <w:rPr>
                <w:rFonts w:ascii="Calibri" w:hAnsi="Calibri" w:cs="Calibri"/>
              </w:rPr>
              <w:t>Профессиональное образование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оценки деятельности профессиональных образовательных организаций в Волгоградской области. Обобщение и систематизация данных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Оптимизация сети профессиональных образовательных организаций и образовательных программ в </w:t>
            </w:r>
            <w:r>
              <w:rPr>
                <w:rFonts w:ascii="Calibri" w:hAnsi="Calibri" w:cs="Calibri"/>
              </w:rPr>
              <w:lastRenderedPageBreak/>
              <w:t>соответствии с результатами мониторинга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программных мероприятий, направленных на развитие профессионального образования Волгоградской области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государственной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Волгоградской области "Комплексная региональная программа развития профессионального образования" на 2014 - 2016 годы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Ежегодное подведение итогов реализации государственной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Волгоградской области "Комплексная региональная программа развития профессионального образования" на 2014 - 2016 годы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Заключение соглашения между Правительством Волгоградской области и Министерством образования и науки Российской Федерации в целях предоставления бюджету Волгоградской области субсидии на поддержку реализации мероприятий Федеральной целевой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 </w:t>
            </w:r>
            <w:r>
              <w:rPr>
                <w:rFonts w:ascii="Calibri" w:hAnsi="Calibri" w:cs="Calibri"/>
              </w:rPr>
              <w:lastRenderedPageBreak/>
              <w:t>по направлению "совершенствование комплексных региональных программ развития профессионального образования с учетом опыта их реализации"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сети многофункциональных центров прикладных квалификаций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плана по созданию многофункциональных центров прикладных квалификаций на территории Волгоградской области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региональных нормативных правовых актов (внесение изменений в существующие нормативные правовые акты), регламентирующих порядок финансирования и оплаты труда при реализации многофункциональными центрами прикладных квалификаций образовательных программ профессионального обучения и среднего профессионального образования (в том числе модульных образовательных программ и программ, реализуемых в сетевой форме)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Привлечение работодателей к </w:t>
            </w:r>
            <w:r>
              <w:rPr>
                <w:rFonts w:ascii="Calibri" w:hAnsi="Calibri" w:cs="Calibri"/>
              </w:rPr>
              <w:lastRenderedPageBreak/>
              <w:t>формированию содержания, методик преподавания и финансированию образовательных программ многофункциональных центров прикладных квалификаций, а также к участию в итоговой аттестации выпускников. Организация и проведение мониторинга работы многофункциональных центров прикладных квалификаций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нормативно-правового и методического обеспечения развития сетевых форм реализации образовательных программ в сфере профессиональной подготовки и среднего профессионального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профессионального обучения и среднего профессионального образования в Волгоградской области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Разработка, внесение изменений в региональную систему оценки качества образования, утверждение показателей эффективности деятельности подведомственных </w:t>
            </w:r>
            <w:r>
              <w:rPr>
                <w:rFonts w:ascii="Calibri" w:hAnsi="Calibri" w:cs="Calibri"/>
              </w:rPr>
              <w:lastRenderedPageBreak/>
              <w:t>профессиональных образовательных организаций, их руководителей и основных категорий работников с учетом федеральных методических рекомендаций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новых принципов распределения государственного задания на реализацию программ профессионального обучения и среднего профессионального образования. Участие в проведении пилотной апробации рекомендаций по составу заявки и критериям оценки заявок при проведении публичного конкурса на установление образовательным организациям контрольных цифр приема граждан для обучения по программам профессионального обучения и среднего профессионального образования в соответствии с принятым на федеральном уровне планом-графиком апробации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(актуализация) плана мероприятий по развитию образовательных программ, предусматривающих совмещение обучающимися теоретической подготовки с практическим обучением на предприятиях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49.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новых подходов к распределению контрольных цифр приема граждан для обучения по образовательным программам среднего профессионального образования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порядка проведения конкурса на установление профессиональным образовательным организациям контрольных цифр приема граждан по направлениям подготовки (специальностям) для обучения за счет средств бюджета Волгоградской области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эффективного контракта в системе профессионального обучения и среднего профессионального образования в Волгоградской области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(модернизация) моделей аттестации педагогических работников и мастеров производственного обучения с последующим их переводом на эффективный контракт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Отбор пилотных профессиональных образовательных организаций, </w:t>
            </w:r>
            <w:r>
              <w:rPr>
                <w:rFonts w:ascii="Calibri" w:hAnsi="Calibri" w:cs="Calibri"/>
              </w:rPr>
              <w:lastRenderedPageBreak/>
              <w:t>проводящих апробацию моделей эффективного контракта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Координация работы пилотных профессиональных образовательных организаций по разработке локальных актов, обеспечивающих введение эффективного контракта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хода и результатов апробации моделей эффективного контракта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нормативных актов (внесение изменений в существующие) по стимулированию руководителей профессиональных образовательных организаций, направленных на установление взаимосвязи между показателями качества предоставляемых организацией государственных услуг и эффективностью деятельности руководителя образовательной организации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основных категорий работников, заключение договоров в соответствии с примерной формой договора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50.7.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работы по заключению дополнительных соглашений к трудовым договорам с руководителями государственных профессиональных образовательных организаций (трудовых договоров для вновь назначаемых руководителей) в соответствии с типовой формой договора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информационного сопровождения мероприятий по введению эффективного контракта в профессиональных образовательных организациях (проведение разъяснительной работы в трудовых коллективах, публикации в средствах массовой информации, проведение семинаров и других мероприятий)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Мониторинговое сопровождение введения эффективного контракта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 (фонды оплаты труда)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57,9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64,6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1079,6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нормативного подушевого финансирования в </w:t>
            </w:r>
            <w:r>
              <w:rPr>
                <w:rFonts w:ascii="Calibri" w:hAnsi="Calibri" w:cs="Calibri"/>
              </w:rPr>
              <w:lastRenderedPageBreak/>
              <w:t>профессиональных образовательных организациях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учреждения не более 40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численности по отдельным категориям педагогических работников, определенным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сети профессиональных 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контроля за </w:t>
            </w:r>
            <w:r>
              <w:rPr>
                <w:rFonts w:ascii="Calibri" w:hAnsi="Calibri" w:cs="Calibri"/>
              </w:rPr>
              <w:lastRenderedPageBreak/>
              <w:t>выполнением в полном объеме мер по созданию прозрачного механизма оплаты труда руководителей профессиональных образовательных организаций с учетом установленных предельных соотношений средней заработной платы руководителей профессиональных образовательных организаций и средней заработной платы работников данных организаций, включая предоставление ими сведений о доходах и имуществе и размещение их в сети Интернет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к внедрению профессиональных стандартов с проведением мероприятий по повышению квалификации и переподготовки педагогических работников с целью обеспечения соответствия работников современным квалификационным требованиям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 нормирования труда в профессиональных образовательных организациях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совещаний (семинаров) с участием профсоюзных организаций, общественных объединений по </w:t>
            </w:r>
            <w:r>
              <w:rPr>
                <w:rFonts w:ascii="Calibri" w:hAnsi="Calibri" w:cs="Calibri"/>
              </w:rPr>
              <w:lastRenderedPageBreak/>
              <w:t>вопросам реализации "дорожной карты", в том числе мер, направленных на повышение оплаты труда педагогических работников профессиональных образовательных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59.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функционирования независимой системы оценки качества работы профессиональных образовательных организаций с учетом методических рекомендаций Министерства образования и науки Российской Федерации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57,9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683,4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64,6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1095,1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1104,6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62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5" w:name="Par4629"/>
            <w:bookmarkEnd w:id="55"/>
            <w:r>
              <w:rPr>
                <w:rFonts w:ascii="Calibri" w:hAnsi="Calibri" w:cs="Calibri"/>
              </w:rPr>
              <w:t>Сфера защиты детей-сирот и детей, оставшихся без попечения родителей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Профилактика социального сиротства, организация коррекционной работы с семьями, находящимися в социально опасном положении, в целях предупреждения случаев утраты детьми родительского попечения и изъятия детей из семьи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Реформирование организаций для детей-сирот и детей, оставшихся без попечения родителей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Перепрофилирование </w:t>
            </w:r>
            <w:r>
              <w:rPr>
                <w:rFonts w:ascii="Calibri" w:hAnsi="Calibri" w:cs="Calibri"/>
              </w:rPr>
              <w:lastRenderedPageBreak/>
              <w:t>организации для детей-сирот и детей, оставшихся без попечения родителей, в центр содействия семейному устройству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реализация планов мероприятий по постинтернатной адаптации выпускников организаций для детей-сирот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в организациях для детей-сирот и детей, оставшихся без попечения родителей, условий, приближенных к условиям семейного воспитания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Оснащение социальных квартир на базе пяти организаций для детей-сирот и детей, оставшихся без попечения родителей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модели сопровождаемого самостоятельного проживания выпускников организаций для детей-сирот и детей, оставшихся без попечения родителей, в условиях социальных квартир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Составление и реализация индивидуальных программ подготовки воспитанников организаций для детей-сирот и детей, оставшихся без попечения родителей, к самостоятельной </w:t>
            </w:r>
            <w:r>
              <w:rPr>
                <w:rFonts w:ascii="Calibri" w:hAnsi="Calibri" w:cs="Calibri"/>
              </w:rPr>
              <w:lastRenderedPageBreak/>
              <w:t>жизни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62.5.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профориентационной работы по подбору профессий и специальностей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индивидуального образовательно-профессионального маршрута выпускника организации для детей-сирот и детей, оставшихся без попечения родителей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Установление приемлемого норматива численности работников органов опеки и попечительства. Применение требований к профессиональным знаниям и навыкам работников органов опеки и попечительства, необходимым для исполнения ими должностных обязанностей, а также примерных дополнительных профессиональных программ для работников органов опеки и попечительства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28 декабря 2012 г. N 1688 "О некоторых мерах по реализации государственной политики в сфере защиты детей-сирот и детей, оставшихся без попечения </w:t>
            </w:r>
            <w:r>
              <w:rPr>
                <w:rFonts w:ascii="Calibri" w:hAnsi="Calibri" w:cs="Calibri"/>
              </w:rPr>
              <w:lastRenderedPageBreak/>
              <w:t>родителей" (фонды оплаты труда)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278,8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523,4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показателей эффективности деятельности основных категорий работников, заключение договоров с руководителями организаций для детей-сирот и детей, оставшихся без попечения родителей, в соответствии с примерной формой договора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с руководителями организаций для детей-сирот и детей, оставшихся без попечения родителей (трудовых договоров для вновь назначаемых руководителей), по типовой форме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нормативного подушевого финансирования в организациях для детей-сирот и детей, оставшихся без попечения родителей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контроля за выполнением в полном объеме мер по созданию прозрачного механизма оплаты труда руководителей организаций для детей-сирот и детей, оставшихся без попечения родителей, с </w:t>
            </w:r>
            <w:r>
              <w:rPr>
                <w:rFonts w:ascii="Calibri" w:hAnsi="Calibri" w:cs="Calibri"/>
              </w:rPr>
              <w:lastRenderedPageBreak/>
              <w:t>учетом установленных предельных соотношений средней заработной платы руководителей организаций и средней заработной платы работников данных организаций, включая предоставление ими сведений о доходах и имуществе и размещение их в сети Интернет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69.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подготовке к внедрению с 2015 года профессиональных стандартов с проведением мероприятий по повышению квалификации и переподготовки педагогических работников организаций для детей-сирот и детей, оставшихся без попечения родителей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систем нормирования труда в организациях для детей-сирот и детей, оставшихся без попечения родителей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совещаний (семинаров) с участием профсоюзных организаций, общественных объединений по вопросам реализации "дорожной карты", в том числе мер, направленных на повышение оплаты труда педагогических работников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278,8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324,0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325,1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526,4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 (фонды оплаты труда)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106,7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106,7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349,2</w:t>
            </w:r>
          </w:p>
        </w:tc>
      </w:tr>
      <w:tr w:rsidR="00245B98"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"дорожной карте"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12395,1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165,3</w:t>
            </w:r>
          </w:p>
        </w:tc>
        <w:tc>
          <w:tcPr>
            <w:tcW w:w="10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14047,6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192,9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12248,7</w:t>
            </w:r>
          </w:p>
        </w:tc>
        <w:tc>
          <w:tcPr>
            <w:tcW w:w="12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222,3</w:t>
            </w:r>
          </w:p>
        </w:tc>
        <w:tc>
          <w:tcPr>
            <w:tcW w:w="1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4807,8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15554,9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16210,1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17611,9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6" w:name="Par4943"/>
      <w:bookmarkEnd w:id="56"/>
      <w:r>
        <w:rPr>
          <w:rFonts w:ascii="Calibri" w:hAnsi="Calibri" w:cs="Calibri"/>
        </w:rPr>
        <w:t>Приложение 2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плану мероприятий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("дорожной карте")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"Изменения в отраслях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социальной сферы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Волгоградской области,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направленные на повышение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образования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науки"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7" w:name="Par4953"/>
      <w:bookmarkEnd w:id="57"/>
      <w:r>
        <w:rPr>
          <w:rFonts w:ascii="Calibri" w:hAnsi="Calibri" w:cs="Calibri"/>
          <w:b/>
          <w:bCs/>
        </w:rPr>
        <w:t>РЕСУРСНОЕ ОБЕСПЕЧЕНИЕ РЕАЛИЗАЦИИ ПЛАНА МЕРОПРИЯТИЙ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("ДОРОЖНОЙ КАРТЫ") "ИЗМЕНЕНИЯ В ОТРАСЛЯХ СОЦИАЛЬНОЙ СФЕРЫ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ВОЛГОГРАДСКОЙ ОБЛАСТИ, НАПРАВЛЕННЫЕ НА ПОВЫШЕНИЕ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ЭФФЕКТИВНОСТИ ОБРАЗОВАНИЯ И НАУКИ" В ЧАСТИ ПОВЫШЕНИЯ ОПЛАТЫ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ТРУДА ОТДЕЛЬНЫМ КАТЕГОРИЯМ РАБОТНИКОВ ОБРАЗОВАТЕЛЬНЫХ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</w:t>
      </w: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"/>
        <w:gridCol w:w="28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245B98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показателя, </w:t>
            </w:r>
            <w:r>
              <w:rPr>
                <w:rFonts w:ascii="Calibri" w:hAnsi="Calibri" w:cs="Calibri"/>
              </w:rPr>
              <w:lastRenderedPageBreak/>
              <w:t>единица измерения</w:t>
            </w:r>
          </w:p>
        </w:tc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Значения показателей по годам</w:t>
            </w:r>
          </w:p>
        </w:tc>
      </w:tr>
      <w:tr w:rsidR="00245B98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(факт)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2013 - 2018 годы</w:t>
            </w:r>
          </w:p>
        </w:tc>
      </w:tr>
      <w:tr w:rsidR="00245B9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45B98"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по Волгоградской области (прогноз на 2013 - 2015 годы, учтенный при подготовке бюджета Волгоградской области), рублей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21154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22940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25560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28520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30400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33300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средней заработной платы по Волгоградской области к предыдущему году,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в сфере общего образования по Волгоградской области (прогноз),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18139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19434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20911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22529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24235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учителей по Волгоградской области (прогноз),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21948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22940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25560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28520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30400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33300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по категории "Педагогические работники образовательных организаций общего образования"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получателей услуг,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230833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233250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235450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238550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240450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249426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19890,1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19940,0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19940,0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19715,0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19551,0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19551,0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Планируемая среднемесячная заработная плата, необходимая для реализации указов Президента Российской Федерации,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21174,1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22940,0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25560,0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28520,0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среднемесячной заработной платы, необходимой для реализации указов Президента Российской Федерации, к предыдущему году,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к средней заработной плате по Волгоградской области,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с начислениями,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7146,8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8784,9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9286,1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23894,7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49932,9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средств от приносящей доход деятельности в фонде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Прирост фонда оплаты труда с начислениями к 2013 году за счет средств консолидированного </w:t>
            </w:r>
            <w:r>
              <w:rPr>
                <w:rFonts w:ascii="Calibri" w:hAnsi="Calibri" w:cs="Calibri"/>
              </w:rPr>
              <w:lastRenderedPageBreak/>
              <w:t>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2204,8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2706,0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3591,9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10452,3</w:t>
            </w:r>
          </w:p>
        </w:tc>
      </w:tr>
      <w:tr w:rsidR="00245B98">
        <w:tc>
          <w:tcPr>
            <w:tcW w:w="10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5.8.1.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1316,4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2130,3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2626,6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3503,4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10084,4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включая средства, полученные за счет проведения мероприятий по оптимизации, млн. рублей, из них: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2134,6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реструктуризации сети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320,1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оптимизации численности персонала, в том числе административно-управленческого персонала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1707,8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сокращения и оптимизации расходов на содержание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106,7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от приносящей доход деятельности,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407,1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счет иных источников (решений), включая </w:t>
            </w:r>
            <w:r>
              <w:rPr>
                <w:rFonts w:ascii="Calibri" w:hAnsi="Calibri" w:cs="Calibri"/>
              </w:rPr>
              <w:lastRenderedPageBreak/>
              <w:t>корректировку консолидированного бюджета Волгоградской области на соответствующий год,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5.9.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объем средств, предусмотренный на повышение оплаты труда,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2204,8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2706,0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3591,9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10452,3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объема средств от оптимизации к сумме объема средств, предусмотренного на повышение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по категории "Педагогические работники дошкольных образовательных учреждений"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получателей услуг,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97447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97620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97780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97810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97830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97842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9030,2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8363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Планируемая среднемесячная заработная плата, необходимая для реализации указов </w:t>
            </w:r>
            <w:r>
              <w:rPr>
                <w:rFonts w:ascii="Calibri" w:hAnsi="Calibri" w:cs="Calibri"/>
              </w:rPr>
              <w:lastRenderedPageBreak/>
              <w:t>Президента Российской Федерации,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17205,6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18139,0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19434,0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20911,0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22529,0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24235,0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6.4.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среднемесячной заработной платы, необходимой для реализации указов Президента Российской Федерации, к предыдущему году,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к средней заработной плате работников общеобразовательных организаций по Волгоградской области,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6.6.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с начислениями,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2427,5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2492,5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2627,4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3166,6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7898,6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16461,4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6.7.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средств от приносящей доход деятельности в фонде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6.8.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фонда оплаты труда с начислениями к 2013 году 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1896,4</w:t>
            </w:r>
          </w:p>
        </w:tc>
      </w:tr>
      <w:tr w:rsidR="00245B98">
        <w:tc>
          <w:tcPr>
            <w:tcW w:w="10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6.8.1.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1801,3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включая средства, полученные за счет проведения мероприятий по оптимизации, млн. рублей, из них: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866,6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реструктуризации сети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130,1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оптимизации численности персонала, в том числе административно-управленческого персонала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712,1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сокращения и оптимизации расходов на содержание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6.8.2.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от приносящей доход деятельности,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105,6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6.8.3.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иных источников (решений), включая корректировку консолидированного бюджета Волгоградской области на соответствующий год,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6.9.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объем средств, предусмотренный на повышение оплаты труда,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1896,4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6.10.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объема средств от оптимизации к сумме объема средств, предусмотренного на повышение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45,7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по категории "Педагогические работники организаций дополнительного образования детей"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получателей услуг (численность детей и молодежи в возрасте от 5 до 18 лет (не включая 18-летних),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318030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321198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325963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331370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336489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344172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4082,8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4061,0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3977,0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3948,0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Планируемая среднемесячная заработная плата, необходимая для реализации указов Президента Российской Федерации,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15890,1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18352,0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21726,0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25668,0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7.4.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среднемесячной заработной платы, необходимой для реализации указов Президента Российской Федерации, к предыдущему году,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7.5.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к средней заработной плате учителей по Волгоградской области,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7.6.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с начислениями,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2054,1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4139,7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9096,4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7.7.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средств от приносящей доход деятельности в фонде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7.8.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фонда оплаты труда с начислениями к 2013 году 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1098,9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3014,8</w:t>
            </w:r>
          </w:p>
        </w:tc>
      </w:tr>
      <w:tr w:rsidR="00245B98">
        <w:tc>
          <w:tcPr>
            <w:tcW w:w="10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7.8.1.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985,1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2800,1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включая средства, полученные за счет проведения мероприятий по оптимизации, млн. рублей, из них: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576,7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реструктуризации сети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85,5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оптимизации численности персонала, в том числе административно-управленческого персонала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461,5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сокращения и оптимизации расходов на содержание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29,7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7.8.2.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от приносящей доход деятельности,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230,9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7.8.3.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иных источников (решений), включая корректировку консолидированного бюджета Волгоградской области на соответствующий год,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объем средств, предусмотренный на повышение оплаты труда,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1098,9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3014,8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7.10.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Соотношение объема </w:t>
            </w:r>
            <w:r>
              <w:rPr>
                <w:rFonts w:ascii="Calibri" w:hAnsi="Calibri" w:cs="Calibri"/>
              </w:rPr>
              <w:lastRenderedPageBreak/>
              <w:t>средств от оптимизации к сумме объема средств, предусмотренного на повышение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по категории "Преподаватели и мастера производственного обучения профессиональных образовательных организаций"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получателей услуг,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36718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33413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31408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29552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29256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2276,0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2111,0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Планируемая среднемесячная заработная плата, необходимая для реализации указов Президента Российской Федерации,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17312,5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18352,0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21726,0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25668,0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среднемесячной заработной платы, необходимой для реализации указов Президента Российской Федерации, к предыдущему году,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8.5.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к средней заработной плате по Волгоградской области,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8.6.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с начислениями,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2351,0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5192,7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средств от приносящей доход деятельности в фонде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фонда оплаты труда с начислениями к 2013 году 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635,9</w:t>
            </w:r>
          </w:p>
        </w:tc>
      </w:tr>
      <w:tr w:rsidR="00245B98">
        <w:tc>
          <w:tcPr>
            <w:tcW w:w="10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635,9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включая средства, полученные за счет проведения мероприятий по оптимизации, млн. рублей, из них: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1245,2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реструктуризации сети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186,7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оптимизации численности персонала, в том числе административно-управленческого персонала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996,2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сокращения и оптимизации расходов на содержание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62,3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от приносящей доход деятельности,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иных источников (решений), включая корректировку консолидированного бюджета Волгоградской области на соответствующий год,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объем средств, предусмотренный на повышение оплаты труда,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635,9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8.10.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объема средств от оптимизации к сумме объема средств, предусмотренного на повышение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Показатели по категории "Преподаватели </w:t>
            </w:r>
            <w:r>
              <w:rPr>
                <w:rFonts w:ascii="Calibri" w:hAnsi="Calibri" w:cs="Calibri"/>
              </w:rPr>
              <w:lastRenderedPageBreak/>
              <w:t>образовательных учреждений высшего образования"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получателей услуг,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Планируемая среднемесячная заработная плата, необходимая для реализации указов Президента Российской Федерации,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21317,3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28675,0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33995,0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42780,0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среднемесячной заработной платы, необходимой для реализации указов Президента Российской Федерации, к предыдущему году,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к средней заработной плате по Волгоградской области,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9.6.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с начислениями,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958,0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9.7.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средств от приносящей </w:t>
            </w:r>
            <w:r>
              <w:rPr>
                <w:rFonts w:ascii="Calibri" w:hAnsi="Calibri" w:cs="Calibri"/>
              </w:rPr>
              <w:lastRenderedPageBreak/>
              <w:t>доход деятельности в фонде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9.8.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фонда оплаты труда с начислениями к 2013 году 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536,2</w:t>
            </w:r>
          </w:p>
        </w:tc>
      </w:tr>
      <w:tr w:rsidR="00245B98">
        <w:tc>
          <w:tcPr>
            <w:tcW w:w="10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332,1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включая средства, полученные за счет проведения мероприятий по оптимизации, млн. рублей, из них: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109,6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реструктуризации сети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оптимизации численности персонала, в том числе административно-управленческого персонала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109,6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сокращения и оптимизации расходов на содержание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9.8.2.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от приносящей доход деятельности,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220,8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иных источников (решений), включая корректировку консолидированного бюджета Волгоградской области на соответствующий год,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9.9.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объем средств, предусмотренный на повышение оплаты труда,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536,2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9.10.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объема средств от оптимизации к сумме объема средств, предусмотренного на повышение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по категории "Преподаватели работники образовательных организаций, оказывающих социальные услуги детям-сиротам и детям, оставшимся без попечения родителей"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Среднесписочная численность работников, </w:t>
            </w:r>
            <w:r>
              <w:rPr>
                <w:rFonts w:ascii="Calibri" w:hAnsi="Calibri" w:cs="Calibri"/>
              </w:rPr>
              <w:lastRenderedPageBreak/>
              <w:t>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1006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Планируемая среднемесячная заработная плата, необходимая для реализации указов Президента Российской Федерации,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17741,7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20646,0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25560,0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28520,0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среднемесячной заработной платы, необходимой для реализации указов Президента Российской Федерации, к предыдущему году,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10.4.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к средней заработной плате по Волгоградской области,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с начислениями,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1174,5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2454,6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средств от приносящей доход деятельности в фонде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Прирост фонда оплаты труда с начислениями к 2013 году за счет средств консолидированного бюджета Волгоградской области, включая дотацию </w:t>
            </w:r>
            <w:r>
              <w:rPr>
                <w:rFonts w:ascii="Calibri" w:hAnsi="Calibri" w:cs="Calibri"/>
              </w:rPr>
              <w:lastRenderedPageBreak/>
              <w:t>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781,4</w:t>
            </w:r>
          </w:p>
        </w:tc>
      </w:tr>
      <w:tr w:rsidR="00245B98">
        <w:tc>
          <w:tcPr>
            <w:tcW w:w="10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10.7.1.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746,4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включая средства, полученные за счет проведения мероприятий по оптимизации, млн. рублей, из них: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реструктуризации сети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оптимизации численности персонала, в том числе административно-управленческого персонала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сокращения и оптимизации расходов на содержание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от приносящей доход деятельности,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 счет иных источников (решений), включая корректировку консолидированного </w:t>
            </w:r>
            <w:r>
              <w:rPr>
                <w:rFonts w:ascii="Calibri" w:hAnsi="Calibri" w:cs="Calibri"/>
              </w:rPr>
              <w:lastRenderedPageBreak/>
              <w:t>бюджета Волгоградской области на соответствующий год,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31,6</w:t>
            </w:r>
          </w:p>
        </w:tc>
      </w:tr>
      <w:tr w:rsidR="00245B98">
        <w:tc>
          <w:tcPr>
            <w:tcW w:w="13439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КонсультантПлюс: примечание.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Нумерация подпунктов дана в соответствии с официальным текстом</w:t>
            </w:r>
          </w:p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документа.</w:t>
            </w:r>
          </w:p>
          <w:p w:rsidR="00245B98" w:rsidRDefault="00245B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10.9.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объем средств, предусмотренный на повышение оплаты труда,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781,4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10.10.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объема средств от оптимизации к сумме объема средств, предусмотренного на повышение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по категории "Научные сотрудники"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Планируемая среднемесячная заработная плата, необходимая для реализации указов Президента Российской Федерации,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16570,8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17962,0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36551,0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45062,0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среднемесячной заработной платы, необходимой для реализации указов Президента Российской Федерации, к предыдущему году,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11.4.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к средней заработной плате по Волгоградской области,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11.5.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с начислениями,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348,6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11.6.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средств от приносящей доход деятельности в фонде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фонда оплаты труда с начислениями к 2013 году 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206,3</w:t>
            </w:r>
          </w:p>
        </w:tc>
      </w:tr>
      <w:tr w:rsidR="00245B98">
        <w:tc>
          <w:tcPr>
            <w:tcW w:w="10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155,1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включая средства, полученные за счет проведения мероприятий по оптимизации, млн. рублей, из них: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реструктуризации сети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оптимизации численности персонала, в том числе административно-управленческого персонала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сокращения и оптимизации расходов на содержание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от приносящей доход деятельности,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58,8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иных источников (решений), включая корректировку консолидированного бюджета Волгоградской области на соответствующий год,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11.9.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объем средств, предусмотренный на повышение оплаты труда,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206,3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11.10.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Соотношение объема </w:t>
            </w:r>
            <w:r>
              <w:rPr>
                <w:rFonts w:ascii="Calibri" w:hAnsi="Calibri" w:cs="Calibri"/>
              </w:rPr>
              <w:lastRenderedPageBreak/>
              <w:t>средств от оптимизации к сумме объема средств, предусмотренного на повышение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Суммарные показатели по всем категориям педагогических работников и научных сотрудников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работников, человек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37119,4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36576,6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36235,6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35765,6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35414,6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35278,6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с начислениями,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11153,6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11962,5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14727,6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15943,1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17344,9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40003,0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84444,7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фонда оплаты труда с начислениями к 2013 году 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2159,4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3574,0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4789,6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6191,3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6542,4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17523,3</w:t>
            </w:r>
          </w:p>
        </w:tc>
      </w:tr>
      <w:tr w:rsidR="00245B98">
        <w:tc>
          <w:tcPr>
            <w:tcW w:w="10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12.3.1.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консолидированного бюджета Волгоградской области, включая дотацию из федерального бюджета,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2001,6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3390,1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4563,5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5924,9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6066,9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16555,3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включая средства, </w:t>
            </w:r>
            <w:r>
              <w:rPr>
                <w:rFonts w:ascii="Calibri" w:hAnsi="Calibri" w:cs="Calibri"/>
              </w:rPr>
              <w:lastRenderedPageBreak/>
              <w:t>полученные за счет проведения мероприятий по оптимизации, млн. рублей, из них: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1943,7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1691,3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4932,7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реструктуризации сети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722,4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оптимизации численности персонала, в том числе административно-управленческого персонала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3987,2</w:t>
            </w:r>
          </w:p>
        </w:tc>
      </w:tr>
      <w:tr w:rsidR="00245B98">
        <w:tc>
          <w:tcPr>
            <w:tcW w:w="10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сокращения и оптимизации расходов на содержание организаций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223,1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12.3.2.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от приносящей доход деятельности,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218,8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1026,6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12.3.3.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иных источников (решений), включая корректировку консолидированного бюджета Волгоградской области на соответствующий год,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31,6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12.4.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объем средств, предусмотренный на повышение оплаты труда, млн. рублей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2159,4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3574,0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4789,6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6191,3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6542,4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17523,3</w:t>
            </w:r>
          </w:p>
        </w:tc>
      </w:tr>
      <w:tr w:rsidR="00245B98">
        <w:tc>
          <w:tcPr>
            <w:tcW w:w="1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12.5.</w:t>
            </w:r>
          </w:p>
        </w:tc>
        <w:tc>
          <w:tcPr>
            <w:tcW w:w="2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Соотношение объема средств от оптимизации к </w:t>
            </w:r>
            <w:r>
              <w:rPr>
                <w:rFonts w:ascii="Calibri" w:hAnsi="Calibri" w:cs="Calibri"/>
              </w:rPr>
              <w:lastRenderedPageBreak/>
              <w:t>сумме объема средств, предусмотренного на повышение оплаты труда, процентов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32,2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25,7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27,1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</w:t>
            </w:r>
          </w:p>
        </w:tc>
        <w:tc>
          <w:tcPr>
            <w:tcW w:w="11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B98" w:rsidRDefault="0024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28,1</w:t>
            </w:r>
          </w:p>
        </w:tc>
      </w:tr>
    </w:tbl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B98" w:rsidRDefault="00245B9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F2A02" w:rsidRDefault="00FF2A02"/>
    <w:sectPr w:rsidR="00FF2A0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5B98"/>
    <w:rsid w:val="001F7257"/>
    <w:rsid w:val="00245B98"/>
    <w:rsid w:val="009C5898"/>
    <w:rsid w:val="00CB65F4"/>
    <w:rsid w:val="00D336B2"/>
    <w:rsid w:val="00E2786C"/>
    <w:rsid w:val="00F45E83"/>
    <w:rsid w:val="00FF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B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45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5B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5B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6AF9020400291D7820743956218C223A12350E13E95F8B8DB9C168E5DD26L" TargetMode="External"/><Relationship Id="rId18" Type="http://schemas.openxmlformats.org/officeDocument/2006/relationships/hyperlink" Target="consultantplus://offline/ref=CB6AF9020400291D78206A34404DD3273B1B620016EC55D5D7E4C73FBA865CD8817B6BC099CDAC8D2750F82ADD2BL" TargetMode="External"/><Relationship Id="rId26" Type="http://schemas.openxmlformats.org/officeDocument/2006/relationships/hyperlink" Target="consultantplus://offline/ref=CB6AF9020400291D78206A34404DD3273B1B62001EEB51D4D6E69A35B2DF50DA867434D79E84A08C2750FAD223L" TargetMode="External"/><Relationship Id="rId39" Type="http://schemas.openxmlformats.org/officeDocument/2006/relationships/hyperlink" Target="consultantplus://offline/ref=CB6AF9020400291D7820743956218C223A17380A12E45F8B8DB9C168E5D65A8DC13B6D95DA89A18DD22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6AF9020400291D7820743956218C223A163A0F1EEE5F8B8DB9C168E5DD26L" TargetMode="External"/><Relationship Id="rId34" Type="http://schemas.openxmlformats.org/officeDocument/2006/relationships/hyperlink" Target="consultantplus://offline/ref=CB6AF9020400291D7820743956218C223A1335041EE85F8B8DB9C168E5DD26L" TargetMode="External"/><Relationship Id="rId42" Type="http://schemas.openxmlformats.org/officeDocument/2006/relationships/hyperlink" Target="consultantplus://offline/ref=CB6AF9020400291D7820743956218C223A12350E13E95F8B8DB9C168E5DD26L" TargetMode="External"/><Relationship Id="rId47" Type="http://schemas.openxmlformats.org/officeDocument/2006/relationships/hyperlink" Target="consultantplus://offline/ref=CB6AF9020400291D78206A34404DD3273B1B62001EEB51D4D6E69A35B2DF50DA867434D79E84A08C2750FAD223L" TargetMode="External"/><Relationship Id="rId50" Type="http://schemas.openxmlformats.org/officeDocument/2006/relationships/hyperlink" Target="consultantplus://offline/ref=CB6AF9020400291D7820743956218C223A1335041EE85F8B8DB9C168E5DD26L" TargetMode="External"/><Relationship Id="rId7" Type="http://schemas.openxmlformats.org/officeDocument/2006/relationships/hyperlink" Target="consultantplus://offline/ref=CB6AF9020400291D7820743956218C223A12350E13E95F8B8DB9C168E5DD26L" TargetMode="External"/><Relationship Id="rId12" Type="http://schemas.openxmlformats.org/officeDocument/2006/relationships/hyperlink" Target="consultantplus://offline/ref=CB6AF9020400291D78206A34404DD3273B1B620016EC55D5D7E4C73FBA865CD8817B6BC099CDAC8D2750FA2ADD24L" TargetMode="External"/><Relationship Id="rId17" Type="http://schemas.openxmlformats.org/officeDocument/2006/relationships/hyperlink" Target="consultantplus://offline/ref=CB6AF9020400291D7820743956218C223A133D0C16E45F8B8DB9C168E5DD26L" TargetMode="External"/><Relationship Id="rId25" Type="http://schemas.openxmlformats.org/officeDocument/2006/relationships/hyperlink" Target="consultantplus://offline/ref=CB6AF9020400291D7820743956218C223A133C0816EB5F8B8DB9C168E5DD26L" TargetMode="External"/><Relationship Id="rId33" Type="http://schemas.openxmlformats.org/officeDocument/2006/relationships/hyperlink" Target="consultantplus://offline/ref=CB6AF9020400291D7820743956218C223A12350E13E95F8B8DB9C168E5DD26L" TargetMode="External"/><Relationship Id="rId38" Type="http://schemas.openxmlformats.org/officeDocument/2006/relationships/hyperlink" Target="consultantplus://offline/ref=CB6AF9020400291D78206A34404DD3273B1B620016ED5DD4D9EBC73FBA865CD881D72BL" TargetMode="External"/><Relationship Id="rId46" Type="http://schemas.openxmlformats.org/officeDocument/2006/relationships/hyperlink" Target="consultantplus://offline/ref=CB6AF9020400291D78206A34404DD3273B1B62001EEB51D4D6E69A35B2DF50DA867434D79E84A08C2750FAD22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6AF9020400291D78206A34404DD3273B1B620016EC55D5D7E4C73FBA865CD8817B6BC099CDAC8D2750F82ADD2BL" TargetMode="External"/><Relationship Id="rId20" Type="http://schemas.openxmlformats.org/officeDocument/2006/relationships/hyperlink" Target="consultantplus://offline/ref=CB6AF9020400291D7820743956218C223A133D0C16E45F8B8DB9C168E5DD26L" TargetMode="External"/><Relationship Id="rId29" Type="http://schemas.openxmlformats.org/officeDocument/2006/relationships/hyperlink" Target="consultantplus://offline/ref=CB6AF9020400291D78206A34404DD3273B1B62001EEB51D4D6E69A35B2DF50DA867434D79E84A08C2750FAD223L" TargetMode="External"/><Relationship Id="rId41" Type="http://schemas.openxmlformats.org/officeDocument/2006/relationships/hyperlink" Target="consultantplus://offline/ref=CB6AF9020400291D7820743956218C223A12350E13E95F8B8DB9C168E5DD2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AF9020400291D78206A34404DD3273B1B620016ED56D4D0EEC73FBA865CD8817B6BC099CDAC8D2750FA2ADD28L" TargetMode="External"/><Relationship Id="rId11" Type="http://schemas.openxmlformats.org/officeDocument/2006/relationships/hyperlink" Target="consultantplus://offline/ref=CB6AF9020400291D78206A34404DD3273B1B620016ED56D4D0EEC73FBA865CD8817B6BC099CDAC8D2750FA2ADD2AL" TargetMode="External"/><Relationship Id="rId24" Type="http://schemas.openxmlformats.org/officeDocument/2006/relationships/hyperlink" Target="consultantplus://offline/ref=CB6AF9020400291D78206A34404DD3273B1B62001EEB51D9D3E69A35B2DF50DAD826L" TargetMode="External"/><Relationship Id="rId32" Type="http://schemas.openxmlformats.org/officeDocument/2006/relationships/hyperlink" Target="consultantplus://offline/ref=CB6AF9020400291D7820743956218C223A17380A12E45F8B8DB9C168E5D65A8DC13B6D95DA89A18DD227L" TargetMode="External"/><Relationship Id="rId37" Type="http://schemas.openxmlformats.org/officeDocument/2006/relationships/hyperlink" Target="consultantplus://offline/ref=CB6AF9020400291D7820743956218C223A1335041EE85F8B8DB9C168E5DD26L" TargetMode="External"/><Relationship Id="rId40" Type="http://schemas.openxmlformats.org/officeDocument/2006/relationships/hyperlink" Target="consultantplus://offline/ref=CB6AF9020400291D78206A34404DD3273B1B620016EC55D5D7E4C73FBA865CD8817B6BC099CDAC8D2750FA2ADD24L" TargetMode="External"/><Relationship Id="rId45" Type="http://schemas.openxmlformats.org/officeDocument/2006/relationships/hyperlink" Target="consultantplus://offline/ref=CB6AF9020400291D7820743956218C223A133C0816EB5F8B8DB9C168E5DD26L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CB6AF9020400291D78206A34404DD3273B1B62001EEB56DCD0E69A35B2DF50DA867434D79E84A08C2750FAD22FL" TargetMode="External"/><Relationship Id="rId15" Type="http://schemas.openxmlformats.org/officeDocument/2006/relationships/hyperlink" Target="consultantplus://offline/ref=CB6AF9020400291D78206A34404DD3273B1B620016EC55D5D7E4C73FBA865CD8817B6BC099CDAC8D2750F82ADD2BL" TargetMode="External"/><Relationship Id="rId23" Type="http://schemas.openxmlformats.org/officeDocument/2006/relationships/hyperlink" Target="consultantplus://offline/ref=CB6AF9020400291D78206A34404DD3273B1B62001EEB56DAD6E69A35B2DF50DAD826L" TargetMode="External"/><Relationship Id="rId28" Type="http://schemas.openxmlformats.org/officeDocument/2006/relationships/hyperlink" Target="consultantplus://offline/ref=CB6AF9020400291D78206A34404DD3273B1B62001EEB51D4D6E69A35B2DF50DA867434D79E84A08C2750FAD223L" TargetMode="External"/><Relationship Id="rId36" Type="http://schemas.openxmlformats.org/officeDocument/2006/relationships/hyperlink" Target="consultantplus://offline/ref=CB6AF9020400291D7820743956218C223A133C0816EB5F8B8DB9C168E5DD26L" TargetMode="External"/><Relationship Id="rId49" Type="http://schemas.openxmlformats.org/officeDocument/2006/relationships/hyperlink" Target="consultantplus://offline/ref=CB6AF9020400291D7820743956218C223A12350E13E95F8B8DB9C168E5DD26L" TargetMode="External"/><Relationship Id="rId10" Type="http://schemas.openxmlformats.org/officeDocument/2006/relationships/hyperlink" Target="consultantplus://offline/ref=CB6AF9020400291D78206A34404DD3273B1B620016ED56D4D0EEC73FBA865CD8817B6BC099CDAC8D2750FA2ADD2BL" TargetMode="External"/><Relationship Id="rId19" Type="http://schemas.openxmlformats.org/officeDocument/2006/relationships/hyperlink" Target="consultantplus://offline/ref=CB6AF9020400291D78206A34404DD3273B1B620016EC55D5D7E4C73FBA865CD8817B6BC099CDAC8D2750F82ADD2BL" TargetMode="External"/><Relationship Id="rId31" Type="http://schemas.openxmlformats.org/officeDocument/2006/relationships/hyperlink" Target="consultantplus://offline/ref=CB6AF9020400291D78206A34404DD3273B1B62001EEB51D4D6E69A35B2DF50DA867434D79E84A08C2750FAD223L" TargetMode="External"/><Relationship Id="rId44" Type="http://schemas.openxmlformats.org/officeDocument/2006/relationships/hyperlink" Target="consultantplus://offline/ref=CB6AF9020400291D7820743956218C223A133D0C16E45F8B8DB9C168E5DD26L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B6AF9020400291D7820743956218C223A163E0A1EEA5F8B8DB9C168E5DD26L" TargetMode="External"/><Relationship Id="rId14" Type="http://schemas.openxmlformats.org/officeDocument/2006/relationships/hyperlink" Target="consultantplus://offline/ref=CB6AF9020400291D7820743956218C223A12350E13E95F8B8DB9C168E5DD26L" TargetMode="External"/><Relationship Id="rId22" Type="http://schemas.openxmlformats.org/officeDocument/2006/relationships/hyperlink" Target="consultantplus://offline/ref=CB6AF9020400291D78206A34404DD3273B1B620016EC53DDD9E5C73FBA865CD881D72BL" TargetMode="External"/><Relationship Id="rId27" Type="http://schemas.openxmlformats.org/officeDocument/2006/relationships/hyperlink" Target="consultantplus://offline/ref=CB6AF9020400291D7820743956218C223A163E0C1FEF5F8B8DB9C168E5D65A8DC13B6D95DA89A18DD224L" TargetMode="External"/><Relationship Id="rId30" Type="http://schemas.openxmlformats.org/officeDocument/2006/relationships/hyperlink" Target="consultantplus://offline/ref=CB6AF9020400291D78206A34404DD3273B1B62001EEB51D4D6E69A35B2DF50DA867434D79E84A08C2750FAD223L" TargetMode="External"/><Relationship Id="rId35" Type="http://schemas.openxmlformats.org/officeDocument/2006/relationships/hyperlink" Target="consultantplus://offline/ref=CB6AF9020400291D7820743956218C223A12350E13E95F8B8DB9C168E5DD26L" TargetMode="External"/><Relationship Id="rId43" Type="http://schemas.openxmlformats.org/officeDocument/2006/relationships/hyperlink" Target="consultantplus://offline/ref=CB6AF9020400291D78206A34404DD3273B1B620016EC55D5D7E4C73FBA865CD8817B6BC099CDAC8D2750F82ADD2BL" TargetMode="External"/><Relationship Id="rId48" Type="http://schemas.openxmlformats.org/officeDocument/2006/relationships/hyperlink" Target="consultantplus://offline/ref=CB6AF9020400291D7820743956218C223A17380A12E45F8B8DB9C168E5D65A8DC13B6D95DA89A18DD227L" TargetMode="External"/><Relationship Id="rId8" Type="http://schemas.openxmlformats.org/officeDocument/2006/relationships/hyperlink" Target="consultantplus://offline/ref=CB6AF9020400291D7820743956218C223A13340E16EE5F8B8DB9C168E5DD26L" TargetMode="External"/><Relationship Id="rId51" Type="http://schemas.openxmlformats.org/officeDocument/2006/relationships/hyperlink" Target="consultantplus://offline/ref=CB6AF9020400291D7820743956218C223A12350E13E95F8B8DB9C168E5DD2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180</Pages>
  <Words>30303</Words>
  <Characters>172733</Characters>
  <Application>Microsoft Office Word</Application>
  <DocSecurity>0</DocSecurity>
  <Lines>1439</Lines>
  <Paragraphs>405</Paragraphs>
  <ScaleCrop>false</ScaleCrop>
  <Company>Microsoft</Company>
  <LinksUpToDate>false</LinksUpToDate>
  <CharactersWithSpaces>202631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K_Smirnov</dc:creator>
  <cp:keywords/>
  <dc:description/>
  <cp:lastModifiedBy>K_Smirnov</cp:lastModifiedBy>
  <cp:revision>1</cp:revision>
  <dcterms:created xsi:type="dcterms:W3CDTF">2015-06-18T11:54:00Z</dcterms:created>
  <dcterms:modified xsi:type="dcterms:W3CDTF">2015-06-18T11:54:00Z</dcterms:modified>
</cp:coreProperties>
</file>